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12" w:rsidRPr="00E1547C" w:rsidRDefault="00332D79" w:rsidP="00B712F3">
      <w:pPr>
        <w:pStyle w:val="Heading2"/>
        <w:spacing w:line="240" w:lineRule="auto"/>
        <w:jc w:val="right"/>
        <w:rPr>
          <w:color w:val="76923C" w:themeColor="accent3" w:themeShade="BF"/>
          <w:sz w:val="36"/>
          <w:szCs w:val="36"/>
          <w:lang w:val="es-MX"/>
        </w:rPr>
      </w:pPr>
      <w:r w:rsidRPr="00706E04">
        <w:rPr>
          <w:noProof/>
          <w:color w:val="76923C" w:themeColor="accent3" w:themeShade="BF"/>
          <w:sz w:val="44"/>
          <w:szCs w:val="44"/>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076325" cy="1076325"/>
            <wp:effectExtent l="0" t="0" r="0" b="0"/>
            <wp:wrapSquare wrapText="bothSides"/>
            <wp:docPr id="1" name="Picture 0" descr="COTLogoTransparencyBackground.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OTLogoTransparencyBackground.gif"/>
                    <pic:cNvPicPr preferRelativeResize="0"/>
                  </pic:nvPicPr>
                  <pic:blipFill>
                    <a:blip r:embed="rId8" cstate="print"/>
                    <a:stretch>
                      <a:fillRect/>
                    </a:stretch>
                  </pic:blipFill>
                  <pic:spPr>
                    <a:xfrm>
                      <a:off x="0" y="0"/>
                      <a:ext cx="1076325" cy="1076325"/>
                    </a:xfrm>
                    <a:prstGeom prst="rect">
                      <a:avLst/>
                    </a:prstGeom>
                  </pic:spPr>
                </pic:pic>
              </a:graphicData>
            </a:graphic>
          </wp:anchor>
        </w:drawing>
      </w:r>
      <w:r w:rsidR="00E1547C" w:rsidRPr="00E1547C">
        <w:rPr>
          <w:noProof/>
          <w:color w:val="76923C" w:themeColor="accent3" w:themeShade="BF"/>
          <w:sz w:val="44"/>
          <w:szCs w:val="44"/>
          <w:lang w:val="es-MX"/>
        </w:rPr>
        <w:t>Solicitud de Licencia de Alquiler de Vivienda</w:t>
      </w:r>
      <w:r w:rsidRPr="00E1547C">
        <w:rPr>
          <w:color w:val="76923C" w:themeColor="accent3" w:themeShade="BF"/>
          <w:sz w:val="36"/>
          <w:szCs w:val="36"/>
          <w:lang w:val="es-MX"/>
        </w:rPr>
        <w:t xml:space="preserve"> –</w:t>
      </w:r>
      <w:r w:rsidR="007914CB" w:rsidRPr="00E1547C">
        <w:rPr>
          <w:color w:val="76923C" w:themeColor="accent3" w:themeShade="BF"/>
          <w:sz w:val="36"/>
          <w:szCs w:val="36"/>
          <w:lang w:val="es-MX"/>
        </w:rPr>
        <w:t xml:space="preserve"> </w:t>
      </w:r>
      <w:r w:rsidR="00E1547C" w:rsidRPr="00E1547C">
        <w:rPr>
          <w:color w:val="76923C" w:themeColor="accent3" w:themeShade="BF"/>
          <w:sz w:val="36"/>
          <w:szCs w:val="36"/>
          <w:lang w:val="es-MX"/>
        </w:rPr>
        <w:t xml:space="preserve">Ciudad de </w:t>
      </w:r>
      <w:r w:rsidRPr="00E1547C">
        <w:rPr>
          <w:color w:val="76923C" w:themeColor="accent3" w:themeShade="BF"/>
          <w:sz w:val="36"/>
          <w:szCs w:val="36"/>
          <w:lang w:val="es-MX"/>
        </w:rPr>
        <w:t>Tualatin</w:t>
      </w:r>
    </w:p>
    <w:p w:rsidR="00AE4157" w:rsidRDefault="00AE4157" w:rsidP="00B712F3">
      <w:pPr>
        <w:spacing w:line="240" w:lineRule="auto"/>
        <w:contextualSpacing/>
        <w:jc w:val="right"/>
      </w:pPr>
      <w:r>
        <w:t xml:space="preserve">18880 SW </w:t>
      </w:r>
      <w:proofErr w:type="spellStart"/>
      <w:r>
        <w:t>Martinazzi</w:t>
      </w:r>
      <w:proofErr w:type="spellEnd"/>
      <w:r>
        <w:t xml:space="preserve"> Ave</w:t>
      </w:r>
      <w:r w:rsidR="006734DF">
        <w:t>nue,</w:t>
      </w:r>
      <w:r w:rsidR="00332D79">
        <w:t xml:space="preserve"> </w:t>
      </w:r>
      <w:r>
        <w:t>Tualatin, OR 97062</w:t>
      </w:r>
      <w:r w:rsidR="00B712F3">
        <w:t xml:space="preserve"> </w:t>
      </w:r>
    </w:p>
    <w:p w:rsidR="008731EE" w:rsidRPr="00E1547C" w:rsidRDefault="00675240" w:rsidP="00B712F3">
      <w:pPr>
        <w:spacing w:line="240" w:lineRule="auto"/>
        <w:contextualSpacing/>
        <w:jc w:val="right"/>
        <w:rPr>
          <w:lang w:val="es-MX"/>
        </w:rPr>
      </w:pPr>
      <w:r w:rsidRPr="00E1547C">
        <w:rPr>
          <w:lang w:val="es-MX"/>
        </w:rPr>
        <w:t>Contact</w:t>
      </w:r>
      <w:r w:rsidR="00E1547C" w:rsidRPr="00E1547C">
        <w:rPr>
          <w:lang w:val="es-MX"/>
        </w:rPr>
        <w:t>o</w:t>
      </w:r>
      <w:r w:rsidRPr="00E1547C">
        <w:rPr>
          <w:lang w:val="es-MX"/>
        </w:rPr>
        <w:t>:</w:t>
      </w:r>
      <w:r w:rsidR="007914CB" w:rsidRPr="00E1547C">
        <w:rPr>
          <w:lang w:val="es-MX"/>
        </w:rPr>
        <w:t xml:space="preserve"> </w:t>
      </w:r>
      <w:r w:rsidRPr="00E1547C">
        <w:rPr>
          <w:lang w:val="es-MX"/>
        </w:rPr>
        <w:t xml:space="preserve"> </w:t>
      </w:r>
      <w:r w:rsidR="003E4D67" w:rsidRPr="00E1547C">
        <w:rPr>
          <w:lang w:val="es-MX"/>
        </w:rPr>
        <w:t>Mary Daily</w:t>
      </w:r>
      <w:r w:rsidR="00B712F3" w:rsidRPr="00E1547C">
        <w:rPr>
          <w:lang w:val="es-MX"/>
        </w:rPr>
        <w:t xml:space="preserve"> |</w:t>
      </w:r>
      <w:r w:rsidR="00E1547C" w:rsidRPr="00E1547C">
        <w:rPr>
          <w:lang w:val="es-MX"/>
        </w:rPr>
        <w:t xml:space="preserve"> </w:t>
      </w:r>
      <w:r w:rsidR="002B2643" w:rsidRPr="00E1547C">
        <w:rPr>
          <w:lang w:val="es-MX"/>
        </w:rPr>
        <w:t>Teléfono</w:t>
      </w:r>
      <w:r w:rsidR="00B712F3" w:rsidRPr="00E1547C">
        <w:rPr>
          <w:lang w:val="es-MX"/>
        </w:rPr>
        <w:t>: 503</w:t>
      </w:r>
      <w:r w:rsidRPr="00E1547C">
        <w:rPr>
          <w:lang w:val="es-MX"/>
        </w:rPr>
        <w:t>.6</w:t>
      </w:r>
      <w:r w:rsidR="00B712F3" w:rsidRPr="00E1547C">
        <w:rPr>
          <w:lang w:val="es-MX"/>
        </w:rPr>
        <w:t>91</w:t>
      </w:r>
      <w:r w:rsidRPr="00E1547C">
        <w:rPr>
          <w:lang w:val="es-MX"/>
        </w:rPr>
        <w:t>.3</w:t>
      </w:r>
      <w:r w:rsidR="00B712F3" w:rsidRPr="00E1547C">
        <w:rPr>
          <w:lang w:val="es-MX"/>
        </w:rPr>
        <w:t>05</w:t>
      </w:r>
      <w:r w:rsidR="004D0BCA" w:rsidRPr="00E1547C">
        <w:rPr>
          <w:lang w:val="es-MX"/>
        </w:rPr>
        <w:t>8</w:t>
      </w:r>
      <w:r w:rsidR="00B712F3" w:rsidRPr="00E1547C">
        <w:rPr>
          <w:lang w:val="es-MX"/>
        </w:rPr>
        <w:t xml:space="preserve"> |</w:t>
      </w:r>
      <w:r w:rsidR="000963F2" w:rsidRPr="00E1547C">
        <w:rPr>
          <w:lang w:val="es-MX"/>
        </w:rPr>
        <w:t xml:space="preserve"> </w:t>
      </w:r>
      <w:r w:rsidR="003E4D67" w:rsidRPr="00E1547C">
        <w:rPr>
          <w:lang w:val="es-MX"/>
        </w:rPr>
        <w:t>mdaily</w:t>
      </w:r>
      <w:r w:rsidR="008731EE" w:rsidRPr="00E1547C">
        <w:rPr>
          <w:lang w:val="es-MX"/>
        </w:rPr>
        <w:t>@tualatin.</w:t>
      </w:r>
      <w:r w:rsidR="000963F2" w:rsidRPr="00E1547C">
        <w:rPr>
          <w:lang w:val="es-MX"/>
        </w:rPr>
        <w:t>gov</w:t>
      </w:r>
    </w:p>
    <w:p w:rsidR="00125D41" w:rsidRPr="00E1547C" w:rsidRDefault="002B2643" w:rsidP="00FE3EFB">
      <w:pPr>
        <w:spacing w:line="240" w:lineRule="auto"/>
        <w:contextualSpacing/>
        <w:jc w:val="right"/>
        <w:rPr>
          <w:lang w:val="es-MX"/>
        </w:rPr>
      </w:pPr>
      <w:r w:rsidRPr="00E1547C">
        <w:rPr>
          <w:lang w:val="es-MX"/>
        </w:rPr>
        <w:t>Información</w:t>
      </w:r>
      <w:r w:rsidR="00E1547C" w:rsidRPr="00E1547C">
        <w:rPr>
          <w:lang w:val="es-MX"/>
        </w:rPr>
        <w:t xml:space="preserve"> adicional se puede encontrar por el sitio web</w:t>
      </w:r>
      <w:r w:rsidR="008731EE" w:rsidRPr="00E1547C">
        <w:rPr>
          <w:lang w:val="es-MX"/>
        </w:rPr>
        <w:t>:</w:t>
      </w:r>
      <w:r w:rsidR="007914CB" w:rsidRPr="00E1547C">
        <w:rPr>
          <w:lang w:val="es-MX"/>
        </w:rPr>
        <w:t xml:space="preserve">  </w:t>
      </w:r>
      <w:r w:rsidR="005C3019" w:rsidRPr="00E1547C">
        <w:rPr>
          <w:lang w:val="es-MX"/>
        </w:rPr>
        <w:t>www.</w:t>
      </w:r>
      <w:r w:rsidR="008731EE" w:rsidRPr="00E1547C">
        <w:rPr>
          <w:lang w:val="es-MX"/>
        </w:rPr>
        <w:t>tualatinoregon.gov</w:t>
      </w:r>
    </w:p>
    <w:tbl>
      <w:tblPr>
        <w:tblStyle w:val="TableGrid"/>
        <w:tblpPr w:leftFromText="180" w:rightFromText="180" w:vertAnchor="text" w:horzAnchor="margin" w:tblpXSpec="center" w:tblpY="346"/>
        <w:tblW w:w="0" w:type="auto"/>
        <w:jc w:val="center"/>
        <w:tblLook w:val="04A0" w:firstRow="1" w:lastRow="0" w:firstColumn="1" w:lastColumn="0" w:noHBand="0" w:noVBand="1"/>
      </w:tblPr>
      <w:tblGrid>
        <w:gridCol w:w="498"/>
        <w:gridCol w:w="5525"/>
        <w:gridCol w:w="4767"/>
      </w:tblGrid>
      <w:tr w:rsidR="000B56DE" w:rsidTr="00095F81">
        <w:trPr>
          <w:trHeight w:hRule="exact" w:val="459"/>
          <w:jc w:val="center"/>
        </w:trPr>
        <w:tc>
          <w:tcPr>
            <w:tcW w:w="11016" w:type="dxa"/>
            <w:gridSpan w:val="3"/>
            <w:shd w:val="clear" w:color="auto" w:fill="EAF1DD" w:themeFill="accent3" w:themeFillTint="33"/>
          </w:tcPr>
          <w:p w:rsidR="000B56DE" w:rsidRPr="0083038F" w:rsidRDefault="0083038F" w:rsidP="002B2643">
            <w:pPr>
              <w:rPr>
                <w:sz w:val="32"/>
                <w:szCs w:val="32"/>
                <w:lang w:val="es-US"/>
              </w:rPr>
            </w:pPr>
            <w:r w:rsidRPr="0083038F">
              <w:rPr>
                <w:sz w:val="32"/>
                <w:szCs w:val="32"/>
                <w:lang w:val="es-US"/>
              </w:rPr>
              <w:t>Negocio/Dueño/Administración</w:t>
            </w:r>
            <w:r w:rsidR="00841BDB" w:rsidRPr="0083038F">
              <w:rPr>
                <w:sz w:val="32"/>
                <w:szCs w:val="32"/>
                <w:lang w:val="es-US"/>
              </w:rPr>
              <w:t xml:space="preserve"> </w:t>
            </w:r>
            <w:r w:rsidRPr="0083038F">
              <w:rPr>
                <w:sz w:val="32"/>
                <w:szCs w:val="32"/>
                <w:lang w:val="es-US"/>
              </w:rPr>
              <w:t>Información</w:t>
            </w:r>
            <w:r w:rsidR="00841BDB" w:rsidRPr="0083038F">
              <w:rPr>
                <w:sz w:val="32"/>
                <w:szCs w:val="32"/>
                <w:lang w:val="es-US"/>
              </w:rPr>
              <w:t xml:space="preserve">: </w:t>
            </w:r>
          </w:p>
        </w:tc>
      </w:tr>
      <w:tr w:rsidR="00C1694F" w:rsidRPr="0083038F" w:rsidTr="003923DC">
        <w:trPr>
          <w:trHeight w:hRule="exact" w:val="360"/>
          <w:jc w:val="center"/>
        </w:trPr>
        <w:tc>
          <w:tcPr>
            <w:tcW w:w="498" w:type="dxa"/>
            <w:vMerge w:val="restart"/>
            <w:textDirection w:val="btLr"/>
            <w:vAlign w:val="center"/>
          </w:tcPr>
          <w:p w:rsidR="00C1694F" w:rsidRPr="0083038F" w:rsidRDefault="0083038F" w:rsidP="00BD3CF5">
            <w:pPr>
              <w:ind w:left="113" w:right="113"/>
              <w:jc w:val="center"/>
              <w:rPr>
                <w:lang w:val="es-US"/>
              </w:rPr>
            </w:pPr>
            <w:r w:rsidRPr="0083038F">
              <w:rPr>
                <w:lang w:val="es-US"/>
              </w:rPr>
              <w:t>Sección</w:t>
            </w:r>
            <w:r w:rsidR="002B2643" w:rsidRPr="0083038F">
              <w:rPr>
                <w:lang w:val="es-US"/>
              </w:rPr>
              <w:t xml:space="preserve"> A</w:t>
            </w:r>
            <w:r w:rsidR="00BD3CF5" w:rsidRPr="0083038F">
              <w:rPr>
                <w:lang w:val="es-US"/>
              </w:rPr>
              <w:t>:</w:t>
            </w:r>
          </w:p>
        </w:tc>
        <w:tc>
          <w:tcPr>
            <w:tcW w:w="10518" w:type="dxa"/>
            <w:gridSpan w:val="2"/>
            <w:vAlign w:val="center"/>
          </w:tcPr>
          <w:p w:rsidR="00C1694F" w:rsidRPr="0083038F" w:rsidRDefault="002B2643" w:rsidP="0083038F">
            <w:pPr>
              <w:rPr>
                <w:lang w:val="es-US"/>
              </w:rPr>
            </w:pPr>
            <w:r w:rsidRPr="0083038F">
              <w:rPr>
                <w:lang w:val="es-US"/>
              </w:rPr>
              <mc:AlternateContent>
                <mc:Choice Requires="wps">
                  <w:drawing>
                    <wp:anchor distT="0" distB="0" distL="114300" distR="114300" simplePos="0" relativeHeight="251671552" behindDoc="0" locked="0" layoutInCell="1" allowOverlap="1">
                      <wp:simplePos x="0" y="0"/>
                      <wp:positionH relativeFrom="column">
                        <wp:posOffset>-3495675</wp:posOffset>
                      </wp:positionH>
                      <wp:positionV relativeFrom="paragraph">
                        <wp:posOffset>247015</wp:posOffset>
                      </wp:positionV>
                      <wp:extent cx="895350" cy="1236980"/>
                      <wp:effectExtent l="1905" t="0" r="0" b="381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3DC" w:rsidRDefault="003923DC" w:rsidP="007D34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275.25pt;margin-top:19.45pt;width:70.5pt;height:9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f5gwIAABA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" stroked="f">
                      <v:textbox>
                        <w:txbxContent>
                          <w:p w:rsidR="003923DC" w:rsidRDefault="003923DC" w:rsidP="007D34CC"/>
                        </w:txbxContent>
                      </v:textbox>
                    </v:shape>
                  </w:pict>
                </mc:Fallback>
              </mc:AlternateContent>
            </w:r>
            <w:r w:rsidR="0083038F">
              <w:rPr>
                <w:lang w:val="es-US"/>
              </w:rPr>
              <w:t>Nombre de la Propiedad</w:t>
            </w:r>
            <w:r w:rsidR="003923DC" w:rsidRPr="0083038F">
              <w:rPr>
                <w:sz w:val="16"/>
                <w:szCs w:val="16"/>
                <w:lang w:val="es-US"/>
              </w:rPr>
              <w:t xml:space="preserve">, </w:t>
            </w:r>
            <w:r w:rsidR="0083038F" w:rsidRPr="0083038F">
              <w:rPr>
                <w:sz w:val="16"/>
                <w:szCs w:val="16"/>
                <w:lang w:val="es-US"/>
              </w:rPr>
              <w:t>si es diferente del complejo de apartamentos</w:t>
            </w:r>
            <w:r w:rsidR="003923DC" w:rsidRPr="0083038F">
              <w:rPr>
                <w:sz w:val="16"/>
                <w:szCs w:val="16"/>
                <w:lang w:val="es-US"/>
              </w:rPr>
              <w:t>:</w:t>
            </w:r>
          </w:p>
        </w:tc>
      </w:tr>
      <w:tr w:rsidR="000B56DE" w:rsidRPr="0083038F" w:rsidTr="003923DC">
        <w:trPr>
          <w:trHeight w:hRule="exact" w:val="360"/>
          <w:jc w:val="center"/>
        </w:trPr>
        <w:tc>
          <w:tcPr>
            <w:tcW w:w="498" w:type="dxa"/>
            <w:vMerge/>
          </w:tcPr>
          <w:p w:rsidR="000B56DE" w:rsidRPr="0083038F" w:rsidRDefault="000B56DE" w:rsidP="00C17644">
            <w:pPr>
              <w:rPr>
                <w:lang w:val="es-MX"/>
              </w:rPr>
            </w:pPr>
          </w:p>
        </w:tc>
        <w:tc>
          <w:tcPr>
            <w:tcW w:w="10518" w:type="dxa"/>
            <w:gridSpan w:val="2"/>
            <w:vAlign w:val="center"/>
          </w:tcPr>
          <w:p w:rsidR="00C1694F" w:rsidRPr="002B2643" w:rsidRDefault="00CA7E89" w:rsidP="00C1694F">
            <w:pPr>
              <w:rPr>
                <w:lang w:val="es-US"/>
              </w:rPr>
            </w:pPr>
            <w:r>
              <w:rPr>
                <w:lang w:val="es-US"/>
              </w:rPr>
              <w:t>Nombre del Propietario del A</w:t>
            </w:r>
            <w:r w:rsidR="0083038F">
              <w:rPr>
                <w:lang w:val="es-US"/>
              </w:rPr>
              <w:t>lquiler</w:t>
            </w:r>
            <w:r w:rsidR="00C1694F" w:rsidRPr="002B2643">
              <w:rPr>
                <w:lang w:val="es-US"/>
              </w:rPr>
              <w:t>:</w:t>
            </w:r>
          </w:p>
          <w:p w:rsidR="000B56DE" w:rsidRPr="002B2643" w:rsidRDefault="000B56DE" w:rsidP="00C17644">
            <w:pPr>
              <w:rPr>
                <w:lang w:val="es-US"/>
              </w:rPr>
            </w:pPr>
          </w:p>
        </w:tc>
      </w:tr>
      <w:tr w:rsidR="00C1694F" w:rsidRPr="0083038F" w:rsidTr="003923DC">
        <w:trPr>
          <w:trHeight w:hRule="exact" w:val="360"/>
          <w:jc w:val="center"/>
        </w:trPr>
        <w:tc>
          <w:tcPr>
            <w:tcW w:w="498" w:type="dxa"/>
            <w:vMerge/>
          </w:tcPr>
          <w:p w:rsidR="00C1694F" w:rsidRPr="0083038F" w:rsidRDefault="00C1694F" w:rsidP="00C1694F">
            <w:pPr>
              <w:rPr>
                <w:lang w:val="es-MX"/>
              </w:rPr>
            </w:pPr>
          </w:p>
        </w:tc>
        <w:tc>
          <w:tcPr>
            <w:tcW w:w="10518" w:type="dxa"/>
            <w:gridSpan w:val="2"/>
            <w:vAlign w:val="center"/>
          </w:tcPr>
          <w:p w:rsidR="00C1694F" w:rsidRPr="002B2643" w:rsidRDefault="0083038F" w:rsidP="00797745">
            <w:pPr>
              <w:rPr>
                <w:lang w:val="es-US"/>
              </w:rPr>
            </w:pPr>
            <w:r>
              <w:rPr>
                <w:lang w:val="es-US"/>
              </w:rPr>
              <w:t>Dirección</w:t>
            </w:r>
            <w:r w:rsidR="00CA7E89">
              <w:rPr>
                <w:lang w:val="es-US"/>
              </w:rPr>
              <w:t xml:space="preserve"> del Lugar del A</w:t>
            </w:r>
            <w:r>
              <w:rPr>
                <w:lang w:val="es-US"/>
              </w:rPr>
              <w:t>lquiler</w:t>
            </w:r>
            <w:r w:rsidR="00C1694F" w:rsidRPr="002B2643">
              <w:rPr>
                <w:lang w:val="es-US"/>
              </w:rPr>
              <w:t xml:space="preserve">: </w:t>
            </w:r>
          </w:p>
        </w:tc>
      </w:tr>
      <w:tr w:rsidR="00C1694F" w:rsidTr="003923DC">
        <w:trPr>
          <w:trHeight w:hRule="exact" w:val="360"/>
          <w:jc w:val="center"/>
        </w:trPr>
        <w:tc>
          <w:tcPr>
            <w:tcW w:w="498" w:type="dxa"/>
            <w:vMerge/>
          </w:tcPr>
          <w:p w:rsidR="00C1694F" w:rsidRPr="0083038F" w:rsidRDefault="00C1694F" w:rsidP="00C1694F">
            <w:pPr>
              <w:rPr>
                <w:lang w:val="es-MX"/>
              </w:rPr>
            </w:pPr>
          </w:p>
        </w:tc>
        <w:tc>
          <w:tcPr>
            <w:tcW w:w="5640" w:type="dxa"/>
            <w:vAlign w:val="center"/>
          </w:tcPr>
          <w:p w:rsidR="00C1694F" w:rsidRPr="002B2643" w:rsidRDefault="00E1547C" w:rsidP="00C1694F">
            <w:pPr>
              <w:rPr>
                <w:lang w:val="es-US"/>
              </w:rPr>
            </w:pPr>
            <w:r w:rsidRPr="002B2643">
              <w:rPr>
                <w:lang w:val="es-US"/>
              </w:rPr>
              <w:t>Ciudad</w:t>
            </w:r>
            <w:r w:rsidR="00352839" w:rsidRPr="002B2643">
              <w:rPr>
                <w:lang w:val="es-US"/>
              </w:rPr>
              <w:t>:</w:t>
            </w:r>
          </w:p>
        </w:tc>
        <w:tc>
          <w:tcPr>
            <w:tcW w:w="4878" w:type="dxa"/>
            <w:vAlign w:val="center"/>
          </w:tcPr>
          <w:p w:rsidR="00C1694F" w:rsidRPr="002B2643" w:rsidRDefault="00E1547C" w:rsidP="00C1694F">
            <w:pPr>
              <w:rPr>
                <w:lang w:val="es-US"/>
              </w:rPr>
            </w:pPr>
            <w:r w:rsidRPr="002B2643">
              <w:rPr>
                <w:lang w:val="es-US"/>
              </w:rPr>
              <w:t xml:space="preserve">Estado, </w:t>
            </w:r>
            <w:r w:rsidR="002B2643" w:rsidRPr="002B2643">
              <w:rPr>
                <w:lang w:val="es-US"/>
              </w:rPr>
              <w:t>Código</w:t>
            </w:r>
            <w:r w:rsidRPr="002B2643">
              <w:rPr>
                <w:lang w:val="es-US"/>
              </w:rPr>
              <w:t xml:space="preserve"> Postal</w:t>
            </w:r>
            <w:r w:rsidR="00982DAB">
              <w:rPr>
                <w:lang w:val="es-US"/>
              </w:rPr>
              <w:t>:</w:t>
            </w:r>
          </w:p>
        </w:tc>
      </w:tr>
      <w:tr w:rsidR="00916965" w:rsidRPr="002B2643" w:rsidTr="003923DC">
        <w:trPr>
          <w:trHeight w:hRule="exact" w:val="360"/>
          <w:jc w:val="center"/>
        </w:trPr>
        <w:tc>
          <w:tcPr>
            <w:tcW w:w="498" w:type="dxa"/>
            <w:vMerge/>
          </w:tcPr>
          <w:p w:rsidR="00916965" w:rsidRDefault="00916965" w:rsidP="00C1694F"/>
        </w:tc>
        <w:tc>
          <w:tcPr>
            <w:tcW w:w="10518" w:type="dxa"/>
            <w:gridSpan w:val="2"/>
            <w:vAlign w:val="center"/>
          </w:tcPr>
          <w:p w:rsidR="00916965" w:rsidRPr="002B2643" w:rsidRDefault="002B2643" w:rsidP="00916965">
            <w:pPr>
              <w:rPr>
                <w:lang w:val="es-US"/>
              </w:rPr>
            </w:pPr>
            <w:r w:rsidRPr="002B2643">
              <w:rPr>
                <w:lang w:val="es-US"/>
              </w:rPr>
              <w:t xml:space="preserve">Numero de </w:t>
            </w:r>
            <w:r w:rsidR="00CA7E89">
              <w:rPr>
                <w:lang w:val="es-US"/>
              </w:rPr>
              <w:t>T</w:t>
            </w:r>
            <w:r w:rsidRPr="002B2643">
              <w:rPr>
                <w:lang w:val="es-US"/>
              </w:rPr>
              <w:t xml:space="preserve">eléfono del </w:t>
            </w:r>
            <w:r w:rsidR="00CA7E89">
              <w:rPr>
                <w:lang w:val="es-US"/>
              </w:rPr>
              <w:t>D</w:t>
            </w:r>
            <w:r w:rsidRPr="002B2643">
              <w:rPr>
                <w:lang w:val="es-US"/>
              </w:rPr>
              <w:t>ueño</w:t>
            </w:r>
            <w:r w:rsidR="00916965" w:rsidRPr="002B2643">
              <w:rPr>
                <w:lang w:val="es-US"/>
              </w:rPr>
              <w:t>:</w:t>
            </w:r>
          </w:p>
        </w:tc>
      </w:tr>
      <w:tr w:rsidR="003923DC" w:rsidRPr="002B2643" w:rsidTr="003923DC">
        <w:trPr>
          <w:trHeight w:hRule="exact" w:val="360"/>
          <w:jc w:val="center"/>
        </w:trPr>
        <w:tc>
          <w:tcPr>
            <w:tcW w:w="498" w:type="dxa"/>
            <w:vMerge/>
          </w:tcPr>
          <w:p w:rsidR="003923DC" w:rsidRPr="002B2643" w:rsidRDefault="003923DC" w:rsidP="00C1694F">
            <w:pPr>
              <w:rPr>
                <w:lang w:val="es-MX"/>
              </w:rPr>
            </w:pPr>
          </w:p>
        </w:tc>
        <w:tc>
          <w:tcPr>
            <w:tcW w:w="10518" w:type="dxa"/>
            <w:gridSpan w:val="2"/>
            <w:vAlign w:val="center"/>
          </w:tcPr>
          <w:p w:rsidR="003923DC" w:rsidRPr="002B2643" w:rsidRDefault="002B2643" w:rsidP="002B2643">
            <w:pPr>
              <w:rPr>
                <w:lang w:val="es-US"/>
              </w:rPr>
            </w:pPr>
            <w:r w:rsidRPr="002B2643">
              <w:rPr>
                <w:lang w:val="es-US"/>
              </w:rPr>
              <w:t>Dirección</w:t>
            </w:r>
            <w:r w:rsidR="00CA7E89">
              <w:rPr>
                <w:lang w:val="es-US"/>
              </w:rPr>
              <w:t xml:space="preserve"> P</w:t>
            </w:r>
            <w:r w:rsidRPr="002B2643">
              <w:rPr>
                <w:lang w:val="es-US"/>
              </w:rPr>
              <w:t xml:space="preserve">ostal del </w:t>
            </w:r>
            <w:r w:rsidR="00CA7E89">
              <w:rPr>
                <w:lang w:val="es-US"/>
              </w:rPr>
              <w:t>D</w:t>
            </w:r>
            <w:r w:rsidRPr="002B2643">
              <w:rPr>
                <w:lang w:val="es-US"/>
              </w:rPr>
              <w:t>ueño</w:t>
            </w:r>
            <w:r w:rsidR="003923DC" w:rsidRPr="002B2643">
              <w:rPr>
                <w:lang w:val="es-US"/>
              </w:rPr>
              <w:t xml:space="preserve">, </w:t>
            </w:r>
            <w:r w:rsidRPr="002B2643">
              <w:rPr>
                <w:sz w:val="20"/>
                <w:szCs w:val="20"/>
                <w:lang w:val="es-US"/>
              </w:rPr>
              <w:t>si es diferente a lo anterior</w:t>
            </w:r>
            <w:r w:rsidR="003923DC" w:rsidRPr="002B2643">
              <w:rPr>
                <w:lang w:val="es-US"/>
              </w:rPr>
              <w:t xml:space="preserve">:  </w:t>
            </w:r>
          </w:p>
        </w:tc>
      </w:tr>
      <w:tr w:rsidR="003923DC" w:rsidTr="003923DC">
        <w:trPr>
          <w:trHeight w:hRule="exact" w:val="360"/>
          <w:jc w:val="center"/>
        </w:trPr>
        <w:tc>
          <w:tcPr>
            <w:tcW w:w="498" w:type="dxa"/>
            <w:vMerge/>
          </w:tcPr>
          <w:p w:rsidR="003923DC" w:rsidRPr="002B2643" w:rsidRDefault="003923DC" w:rsidP="00C1694F">
            <w:pPr>
              <w:rPr>
                <w:lang w:val="es-MX"/>
              </w:rPr>
            </w:pPr>
          </w:p>
        </w:tc>
        <w:tc>
          <w:tcPr>
            <w:tcW w:w="10518" w:type="dxa"/>
            <w:gridSpan w:val="2"/>
            <w:vAlign w:val="center"/>
          </w:tcPr>
          <w:p w:rsidR="003923DC" w:rsidRPr="002B2643" w:rsidRDefault="00E1547C" w:rsidP="002B2643">
            <w:pPr>
              <w:rPr>
                <w:lang w:val="es-US"/>
              </w:rPr>
            </w:pPr>
            <w:r w:rsidRPr="002B2643">
              <w:rPr>
                <w:lang w:val="es-US"/>
              </w:rPr>
              <w:t>Ciudad</w:t>
            </w:r>
            <w:r w:rsidR="003923DC" w:rsidRPr="002B2643">
              <w:rPr>
                <w:lang w:val="es-US"/>
              </w:rPr>
              <w:t xml:space="preserve">, </w:t>
            </w:r>
            <w:r w:rsidR="002B2643" w:rsidRPr="002B2643">
              <w:rPr>
                <w:lang w:val="es-US"/>
              </w:rPr>
              <w:t>Estado, Código Postal</w:t>
            </w:r>
            <w:r w:rsidR="003923DC" w:rsidRPr="002B2643">
              <w:rPr>
                <w:lang w:val="es-US"/>
              </w:rPr>
              <w:t>:</w:t>
            </w:r>
          </w:p>
        </w:tc>
      </w:tr>
      <w:tr w:rsidR="003923DC" w:rsidTr="003923DC">
        <w:trPr>
          <w:trHeight w:hRule="exact" w:val="360"/>
          <w:jc w:val="center"/>
        </w:trPr>
        <w:tc>
          <w:tcPr>
            <w:tcW w:w="498" w:type="dxa"/>
            <w:vMerge/>
          </w:tcPr>
          <w:p w:rsidR="003923DC" w:rsidRDefault="003923DC" w:rsidP="00C1694F"/>
        </w:tc>
        <w:tc>
          <w:tcPr>
            <w:tcW w:w="10518" w:type="dxa"/>
            <w:gridSpan w:val="2"/>
            <w:vAlign w:val="center"/>
          </w:tcPr>
          <w:p w:rsidR="003923DC" w:rsidRPr="002B2643" w:rsidRDefault="002B2643" w:rsidP="003923DC">
            <w:pPr>
              <w:rPr>
                <w:lang w:val="es-US"/>
              </w:rPr>
            </w:pPr>
            <w:r w:rsidRPr="002B2643">
              <w:rPr>
                <w:lang w:val="es-US"/>
              </w:rPr>
              <w:t xml:space="preserve">Correo </w:t>
            </w:r>
            <w:r w:rsidR="00CA7E89">
              <w:rPr>
                <w:lang w:val="es-US"/>
              </w:rPr>
              <w:t>E</w:t>
            </w:r>
            <w:r w:rsidRPr="002B2643">
              <w:rPr>
                <w:lang w:val="es-US"/>
              </w:rPr>
              <w:t xml:space="preserve">lectrónico del </w:t>
            </w:r>
            <w:r w:rsidR="00CA7E89">
              <w:rPr>
                <w:lang w:val="es-US"/>
              </w:rPr>
              <w:t>D</w:t>
            </w:r>
            <w:r w:rsidRPr="002B2643">
              <w:rPr>
                <w:lang w:val="es-US"/>
              </w:rPr>
              <w:t>ueño</w:t>
            </w:r>
            <w:r w:rsidR="003923DC" w:rsidRPr="002B2643">
              <w:rPr>
                <w:lang w:val="es-US"/>
              </w:rPr>
              <w:t>:</w:t>
            </w:r>
          </w:p>
        </w:tc>
      </w:tr>
      <w:tr w:rsidR="003923DC" w:rsidRPr="002B2643" w:rsidTr="003923DC">
        <w:trPr>
          <w:trHeight w:hRule="exact" w:val="360"/>
          <w:jc w:val="center"/>
        </w:trPr>
        <w:tc>
          <w:tcPr>
            <w:tcW w:w="498" w:type="dxa"/>
            <w:vMerge/>
          </w:tcPr>
          <w:p w:rsidR="003923DC" w:rsidRDefault="003923DC" w:rsidP="003923DC"/>
        </w:tc>
        <w:tc>
          <w:tcPr>
            <w:tcW w:w="10518" w:type="dxa"/>
            <w:gridSpan w:val="2"/>
            <w:vAlign w:val="center"/>
          </w:tcPr>
          <w:p w:rsidR="003923DC" w:rsidRPr="00CA7E89" w:rsidRDefault="002B2643" w:rsidP="003923DC">
            <w:pPr>
              <w:rPr>
                <w:lang w:val="es-US"/>
              </w:rPr>
            </w:pPr>
            <w:r w:rsidRPr="00CA7E89">
              <w:rPr>
                <w:lang w:val="es-US"/>
              </w:rPr>
              <w:t xml:space="preserve">Si es aplicable, </w:t>
            </w:r>
            <w:r w:rsidR="00CA7E89" w:rsidRPr="00CA7E89">
              <w:rPr>
                <w:lang w:val="es-US"/>
              </w:rPr>
              <w:t xml:space="preserve">Nombre de la </w:t>
            </w:r>
            <w:r w:rsidRPr="00CA7E89">
              <w:rPr>
                <w:lang w:val="es-US"/>
              </w:rPr>
              <w:t>Compañía</w:t>
            </w:r>
            <w:r w:rsidR="00666AA7" w:rsidRPr="00CA7E89">
              <w:rPr>
                <w:lang w:val="es-US"/>
              </w:rPr>
              <w:t xml:space="preserve"> que administra la p</w:t>
            </w:r>
            <w:r w:rsidRPr="00CA7E89">
              <w:rPr>
                <w:lang w:val="es-US"/>
              </w:rPr>
              <w:t>ropiedad</w:t>
            </w:r>
            <w:r w:rsidR="003923DC" w:rsidRPr="00CA7E89">
              <w:rPr>
                <w:lang w:val="es-US"/>
              </w:rPr>
              <w:t xml:space="preserve">:  </w:t>
            </w:r>
          </w:p>
        </w:tc>
      </w:tr>
      <w:tr w:rsidR="003923DC" w:rsidTr="003923DC">
        <w:trPr>
          <w:trHeight w:hRule="exact" w:val="360"/>
          <w:jc w:val="center"/>
        </w:trPr>
        <w:tc>
          <w:tcPr>
            <w:tcW w:w="498" w:type="dxa"/>
            <w:vMerge/>
          </w:tcPr>
          <w:p w:rsidR="003923DC" w:rsidRPr="002B2643" w:rsidRDefault="003923DC" w:rsidP="00C1694F">
            <w:pPr>
              <w:rPr>
                <w:lang w:val="es-MX"/>
              </w:rPr>
            </w:pPr>
          </w:p>
        </w:tc>
        <w:tc>
          <w:tcPr>
            <w:tcW w:w="10518" w:type="dxa"/>
            <w:gridSpan w:val="2"/>
            <w:vAlign w:val="center"/>
          </w:tcPr>
          <w:p w:rsidR="003923DC" w:rsidRPr="002B2643" w:rsidRDefault="002B2643" w:rsidP="000B42B5">
            <w:pPr>
              <w:rPr>
                <w:lang w:val="es-US"/>
              </w:rPr>
            </w:pPr>
            <w:r w:rsidRPr="002B2643">
              <w:rPr>
                <w:lang w:val="es-US"/>
              </w:rPr>
              <w:t>Nombre</w:t>
            </w:r>
            <w:r w:rsidR="003923DC" w:rsidRPr="002B2643">
              <w:rPr>
                <w:lang w:val="es-US"/>
              </w:rPr>
              <w:t>:</w:t>
            </w:r>
          </w:p>
        </w:tc>
      </w:tr>
      <w:tr w:rsidR="003923DC" w:rsidTr="003923DC">
        <w:trPr>
          <w:trHeight w:hRule="exact" w:val="360"/>
          <w:jc w:val="center"/>
        </w:trPr>
        <w:tc>
          <w:tcPr>
            <w:tcW w:w="498" w:type="dxa"/>
            <w:vMerge/>
          </w:tcPr>
          <w:p w:rsidR="003923DC" w:rsidRDefault="003923DC" w:rsidP="00C1694F"/>
        </w:tc>
        <w:tc>
          <w:tcPr>
            <w:tcW w:w="10518" w:type="dxa"/>
            <w:gridSpan w:val="2"/>
            <w:vAlign w:val="center"/>
          </w:tcPr>
          <w:p w:rsidR="003923DC" w:rsidRPr="002B2643" w:rsidRDefault="002B2643" w:rsidP="00C1694F">
            <w:pPr>
              <w:rPr>
                <w:lang w:val="es-US"/>
              </w:rPr>
            </w:pPr>
            <w:r w:rsidRPr="002B2643">
              <w:rPr>
                <w:lang w:val="es-US"/>
              </w:rPr>
              <w:t>Domicilio</w:t>
            </w:r>
            <w:r w:rsidR="003923DC" w:rsidRPr="002B2643">
              <w:rPr>
                <w:lang w:val="es-US"/>
              </w:rPr>
              <w:t>:</w:t>
            </w:r>
          </w:p>
        </w:tc>
      </w:tr>
      <w:tr w:rsidR="003923DC" w:rsidTr="003923DC">
        <w:trPr>
          <w:trHeight w:hRule="exact" w:val="360"/>
          <w:jc w:val="center"/>
        </w:trPr>
        <w:tc>
          <w:tcPr>
            <w:tcW w:w="498" w:type="dxa"/>
            <w:vMerge/>
          </w:tcPr>
          <w:p w:rsidR="003923DC" w:rsidRDefault="003923DC" w:rsidP="00C1694F"/>
        </w:tc>
        <w:tc>
          <w:tcPr>
            <w:tcW w:w="10518" w:type="dxa"/>
            <w:gridSpan w:val="2"/>
            <w:vAlign w:val="center"/>
          </w:tcPr>
          <w:p w:rsidR="003923DC" w:rsidRPr="002B2643" w:rsidRDefault="002B2643" w:rsidP="00C1694F">
            <w:pPr>
              <w:rPr>
                <w:lang w:val="es-US"/>
              </w:rPr>
            </w:pPr>
            <w:r w:rsidRPr="002B2643">
              <w:rPr>
                <w:lang w:val="es-US"/>
              </w:rPr>
              <w:t>Ciudad:</w:t>
            </w:r>
          </w:p>
        </w:tc>
      </w:tr>
      <w:tr w:rsidR="003923DC" w:rsidTr="003923DC">
        <w:trPr>
          <w:trHeight w:hRule="exact" w:val="360"/>
          <w:jc w:val="center"/>
        </w:trPr>
        <w:tc>
          <w:tcPr>
            <w:tcW w:w="498" w:type="dxa"/>
            <w:vMerge/>
          </w:tcPr>
          <w:p w:rsidR="003923DC" w:rsidRDefault="003923DC" w:rsidP="00C1694F"/>
        </w:tc>
        <w:tc>
          <w:tcPr>
            <w:tcW w:w="10518" w:type="dxa"/>
            <w:gridSpan w:val="2"/>
            <w:tcBorders>
              <w:bottom w:val="single" w:sz="4" w:space="0" w:color="auto"/>
            </w:tcBorders>
            <w:vAlign w:val="center"/>
          </w:tcPr>
          <w:p w:rsidR="003923DC" w:rsidRPr="002B2643" w:rsidRDefault="002B2643" w:rsidP="00C1694F">
            <w:pPr>
              <w:rPr>
                <w:lang w:val="es-US"/>
              </w:rPr>
            </w:pPr>
            <w:r w:rsidRPr="002B2643">
              <w:rPr>
                <w:lang w:val="es-US"/>
              </w:rPr>
              <w:t>Estado, Código Postal</w:t>
            </w:r>
            <w:r w:rsidR="003923DC" w:rsidRPr="002B2643">
              <w:rPr>
                <w:lang w:val="es-US"/>
              </w:rPr>
              <w:t>:</w:t>
            </w:r>
          </w:p>
        </w:tc>
      </w:tr>
      <w:tr w:rsidR="003923DC" w:rsidTr="003923DC">
        <w:trPr>
          <w:trHeight w:hRule="exact" w:val="360"/>
          <w:jc w:val="center"/>
        </w:trPr>
        <w:tc>
          <w:tcPr>
            <w:tcW w:w="498" w:type="dxa"/>
            <w:vMerge/>
          </w:tcPr>
          <w:p w:rsidR="003923DC" w:rsidRDefault="003923DC" w:rsidP="00C1694F"/>
        </w:tc>
        <w:tc>
          <w:tcPr>
            <w:tcW w:w="10518" w:type="dxa"/>
            <w:gridSpan w:val="2"/>
            <w:tcBorders>
              <w:bottom w:val="single" w:sz="4" w:space="0" w:color="auto"/>
            </w:tcBorders>
            <w:vAlign w:val="center"/>
          </w:tcPr>
          <w:p w:rsidR="003923DC" w:rsidRPr="002B2643" w:rsidRDefault="002B2643" w:rsidP="00C1694F">
            <w:pPr>
              <w:rPr>
                <w:lang w:val="es-US"/>
              </w:rPr>
            </w:pPr>
            <w:r w:rsidRPr="002B2643">
              <w:rPr>
                <w:lang w:val="es-US"/>
              </w:rPr>
              <w:t>Correo Electrónico del Administrador</w:t>
            </w:r>
            <w:r w:rsidR="003923DC" w:rsidRPr="002B2643">
              <w:rPr>
                <w:lang w:val="es-US"/>
              </w:rPr>
              <w:t>:</w:t>
            </w:r>
          </w:p>
        </w:tc>
      </w:tr>
    </w:tbl>
    <w:tbl>
      <w:tblPr>
        <w:tblStyle w:val="TableGrid"/>
        <w:tblW w:w="11016" w:type="dxa"/>
        <w:jc w:val="center"/>
        <w:tblLook w:val="04A0" w:firstRow="1" w:lastRow="0" w:firstColumn="1" w:lastColumn="0" w:noHBand="0" w:noVBand="1"/>
      </w:tblPr>
      <w:tblGrid>
        <w:gridCol w:w="491"/>
        <w:gridCol w:w="10608"/>
      </w:tblGrid>
      <w:tr w:rsidR="00841BDB" w:rsidTr="00706E04">
        <w:trPr>
          <w:trHeight w:val="288"/>
          <w:jc w:val="center"/>
        </w:trPr>
        <w:tc>
          <w:tcPr>
            <w:tcW w:w="11016" w:type="dxa"/>
            <w:gridSpan w:val="2"/>
            <w:shd w:val="clear" w:color="auto" w:fill="EAF1DD" w:themeFill="accent3" w:themeFillTint="33"/>
          </w:tcPr>
          <w:p w:rsidR="00841BDB" w:rsidRPr="00FE3EFB" w:rsidRDefault="00FE3EFB" w:rsidP="007B54D4">
            <w:pPr>
              <w:rPr>
                <w:rFonts w:cstheme="minorHAnsi"/>
                <w:sz w:val="32"/>
                <w:szCs w:val="32"/>
                <w:lang w:val="es-US"/>
              </w:rPr>
            </w:pPr>
            <w:r w:rsidRPr="00FE3EFB">
              <w:rPr>
                <w:rFonts w:cstheme="minorHAnsi"/>
                <w:sz w:val="32"/>
                <w:szCs w:val="32"/>
                <w:lang w:val="es-US"/>
              </w:rPr>
              <w:t>¿</w:t>
            </w:r>
            <w:r w:rsidR="00CA7E89" w:rsidRPr="00FE3EFB">
              <w:rPr>
                <w:rFonts w:cstheme="minorHAnsi"/>
                <w:sz w:val="32"/>
                <w:szCs w:val="32"/>
                <w:lang w:val="es-US"/>
              </w:rPr>
              <w:t>Excusado</w:t>
            </w:r>
            <w:r w:rsidRPr="00FE3EFB">
              <w:rPr>
                <w:rFonts w:cstheme="minorHAnsi"/>
                <w:sz w:val="32"/>
                <w:szCs w:val="32"/>
                <w:lang w:val="es-US"/>
              </w:rPr>
              <w:t>?</w:t>
            </w:r>
            <w:r w:rsidR="0083038F" w:rsidRPr="00FE3EFB">
              <w:rPr>
                <w:rFonts w:cstheme="minorHAnsi"/>
                <w:sz w:val="32"/>
                <w:szCs w:val="32"/>
                <w:lang w:val="es-US"/>
              </w:rPr>
              <w:t xml:space="preserve"> Se Requi</w:t>
            </w:r>
            <w:r>
              <w:rPr>
                <w:rFonts w:cstheme="minorHAnsi"/>
                <w:sz w:val="32"/>
                <w:szCs w:val="32"/>
                <w:lang w:val="es-US"/>
              </w:rPr>
              <w:t>e</w:t>
            </w:r>
            <w:r w:rsidR="0083038F" w:rsidRPr="00FE3EFB">
              <w:rPr>
                <w:rFonts w:cstheme="minorHAnsi"/>
                <w:sz w:val="32"/>
                <w:szCs w:val="32"/>
                <w:lang w:val="es-US"/>
              </w:rPr>
              <w:t>re Prueba</w:t>
            </w:r>
            <w:r w:rsidR="007B54D4" w:rsidRPr="00FE3EFB">
              <w:rPr>
                <w:rFonts w:cstheme="minorHAnsi"/>
                <w:sz w:val="32"/>
                <w:szCs w:val="32"/>
                <w:lang w:val="es-US"/>
              </w:rPr>
              <w:t>:</w:t>
            </w:r>
          </w:p>
        </w:tc>
      </w:tr>
      <w:tr w:rsidR="00841BDB" w:rsidRPr="009451A3" w:rsidTr="00095F81">
        <w:trPr>
          <w:trHeight w:val="288"/>
          <w:jc w:val="center"/>
        </w:trPr>
        <w:tc>
          <w:tcPr>
            <w:tcW w:w="495" w:type="dxa"/>
            <w:vMerge w:val="restart"/>
            <w:textDirection w:val="btLr"/>
          </w:tcPr>
          <w:p w:rsidR="00841BDB" w:rsidRPr="00982DAB" w:rsidRDefault="00982DAB" w:rsidP="00B95DED">
            <w:pPr>
              <w:ind w:left="113" w:right="113"/>
              <w:jc w:val="center"/>
              <w:rPr>
                <w:rFonts w:cstheme="minorHAnsi"/>
                <w:lang w:val="es-US"/>
              </w:rPr>
            </w:pPr>
            <w:r w:rsidRPr="00982DAB">
              <w:rPr>
                <w:rFonts w:cstheme="minorHAnsi"/>
                <w:lang w:val="es-US"/>
              </w:rPr>
              <w:t>Sección</w:t>
            </w:r>
            <w:r w:rsidR="00841BDB" w:rsidRPr="00982DAB">
              <w:rPr>
                <w:rFonts w:cstheme="minorHAnsi"/>
                <w:lang w:val="es-US"/>
              </w:rPr>
              <w:t xml:space="preserve"> </w:t>
            </w:r>
            <w:r w:rsidR="00B95DED" w:rsidRPr="00982DAB">
              <w:rPr>
                <w:rFonts w:cstheme="minorHAnsi"/>
                <w:lang w:val="es-US"/>
              </w:rPr>
              <w:t>B</w:t>
            </w:r>
            <w:r w:rsidR="00841BDB" w:rsidRPr="00982DAB">
              <w:rPr>
                <w:rFonts w:cstheme="minorHAnsi"/>
                <w:lang w:val="es-US"/>
              </w:rPr>
              <w:t>:</w:t>
            </w:r>
          </w:p>
        </w:tc>
        <w:tc>
          <w:tcPr>
            <w:tcW w:w="10521" w:type="dxa"/>
            <w:vAlign w:val="center"/>
          </w:tcPr>
          <w:p w:rsidR="00B91205" w:rsidRPr="009451A3" w:rsidRDefault="00B91205" w:rsidP="00B91205">
            <w:pPr>
              <w:ind w:left="404" w:hanging="404"/>
              <w:rPr>
                <w:sz w:val="12"/>
                <w:lang w:val="es-US"/>
              </w:rPr>
            </w:pPr>
          </w:p>
          <w:p w:rsidR="00633526" w:rsidRDefault="00261F0F" w:rsidP="00110027">
            <w:pPr>
              <w:ind w:left="404" w:hanging="404"/>
              <w:rPr>
                <w:rFonts w:cstheme="minorHAnsi"/>
                <w:lang w:val="es-US"/>
              </w:rPr>
            </w:pPr>
            <w:r w:rsidRPr="009451A3">
              <w:rPr>
                <w:lang w:val="es-US"/>
              </w:rPr>
              <w:fldChar w:fldCharType="begin">
                <w:ffData>
                  <w:name w:val="Check2"/>
                  <w:enabled/>
                  <w:calcOnExit w:val="0"/>
                  <w:checkBox>
                    <w:sizeAuto/>
                    <w:default w:val="0"/>
                  </w:checkBox>
                </w:ffData>
              </w:fldChar>
            </w:r>
            <w:r w:rsidR="00986EA7" w:rsidRPr="009451A3">
              <w:rPr>
                <w:lang w:val="es-US"/>
              </w:rPr>
              <w:instrText xml:space="preserve"> FORMCHECKBOX </w:instrText>
            </w:r>
            <w:r w:rsidR="008311A7" w:rsidRPr="009451A3">
              <w:rPr>
                <w:lang w:val="es-US"/>
              </w:rPr>
            </w:r>
            <w:r w:rsidR="008311A7" w:rsidRPr="009451A3">
              <w:rPr>
                <w:lang w:val="es-US"/>
              </w:rPr>
              <w:fldChar w:fldCharType="separate"/>
            </w:r>
            <w:r w:rsidRPr="009451A3">
              <w:rPr>
                <w:lang w:val="es-US"/>
              </w:rPr>
              <w:fldChar w:fldCharType="end"/>
            </w:r>
            <w:r w:rsidR="00986EA7" w:rsidRPr="009451A3">
              <w:rPr>
                <w:lang w:val="es-US"/>
              </w:rPr>
              <w:t xml:space="preserve"> </w:t>
            </w:r>
            <w:r w:rsidR="00841BDB" w:rsidRPr="009451A3">
              <w:rPr>
                <w:rFonts w:cstheme="minorHAnsi"/>
                <w:lang w:val="es-US"/>
              </w:rPr>
              <w:t xml:space="preserve"> </w:t>
            </w:r>
            <w:r w:rsidR="009451A3" w:rsidRPr="009451A3">
              <w:rPr>
                <w:rFonts w:cstheme="minorHAnsi"/>
                <w:lang w:val="es-US"/>
              </w:rPr>
              <w:t xml:space="preserve">Alquiler(es) </w:t>
            </w:r>
            <w:r w:rsidR="00110027">
              <w:rPr>
                <w:rFonts w:cstheme="minorHAnsi"/>
                <w:lang w:val="es-US"/>
              </w:rPr>
              <w:t>con una escritura registrada que requiera que las unidades se alquilen de forma asequible a familias con ingresos iguales o inferiores al 50% de los ingresos medios del área.</w:t>
            </w:r>
          </w:p>
          <w:p w:rsidR="000B2CA9" w:rsidRPr="00110027" w:rsidRDefault="000B2CA9" w:rsidP="00110027">
            <w:pPr>
              <w:ind w:left="404" w:hanging="404"/>
              <w:rPr>
                <w:rFonts w:cstheme="minorHAnsi"/>
                <w:lang w:val="es-US"/>
              </w:rPr>
            </w:pPr>
          </w:p>
        </w:tc>
      </w:tr>
      <w:tr w:rsidR="00841BDB" w:rsidTr="00095F81">
        <w:trPr>
          <w:trHeight w:val="360"/>
          <w:jc w:val="center"/>
        </w:trPr>
        <w:tc>
          <w:tcPr>
            <w:tcW w:w="495" w:type="dxa"/>
            <w:vMerge/>
          </w:tcPr>
          <w:p w:rsidR="00841BDB" w:rsidRPr="00982DAB" w:rsidRDefault="00841BDB" w:rsidP="00C1694F">
            <w:pPr>
              <w:rPr>
                <w:rFonts w:cstheme="minorHAnsi"/>
                <w:lang w:val="es-US"/>
              </w:rPr>
            </w:pPr>
          </w:p>
        </w:tc>
        <w:tc>
          <w:tcPr>
            <w:tcW w:w="10521" w:type="dxa"/>
            <w:vAlign w:val="center"/>
          </w:tcPr>
          <w:p w:rsidR="00633526" w:rsidRPr="009451A3" w:rsidRDefault="00633526" w:rsidP="00B91205">
            <w:pPr>
              <w:rPr>
                <w:sz w:val="12"/>
                <w:lang w:val="es-US"/>
              </w:rPr>
            </w:pPr>
          </w:p>
          <w:p w:rsidR="009451A3" w:rsidRDefault="00261F0F" w:rsidP="00B91205">
            <w:pPr>
              <w:rPr>
                <w:rFonts w:cstheme="minorHAnsi"/>
                <w:lang w:val="es-US"/>
              </w:rPr>
            </w:pPr>
            <w:r w:rsidRPr="009451A3">
              <w:rPr>
                <w:lang w:val="es-US"/>
              </w:rPr>
              <w:fldChar w:fldCharType="begin">
                <w:ffData>
                  <w:name w:val="Check2"/>
                  <w:enabled/>
                  <w:calcOnExit w:val="0"/>
                  <w:checkBox>
                    <w:sizeAuto/>
                    <w:default w:val="0"/>
                  </w:checkBox>
                </w:ffData>
              </w:fldChar>
            </w:r>
            <w:r w:rsidR="00986EA7" w:rsidRPr="009451A3">
              <w:rPr>
                <w:lang w:val="es-US"/>
              </w:rPr>
              <w:instrText xml:space="preserve"> FORMCHECKBOX </w:instrText>
            </w:r>
            <w:r w:rsidR="008311A7" w:rsidRPr="009451A3">
              <w:rPr>
                <w:lang w:val="es-US"/>
              </w:rPr>
            </w:r>
            <w:r w:rsidR="008311A7" w:rsidRPr="009451A3">
              <w:rPr>
                <w:lang w:val="es-US"/>
              </w:rPr>
              <w:fldChar w:fldCharType="separate"/>
            </w:r>
            <w:r w:rsidRPr="009451A3">
              <w:rPr>
                <w:lang w:val="es-US"/>
              </w:rPr>
              <w:fldChar w:fldCharType="end"/>
            </w:r>
            <w:r w:rsidR="00986EA7" w:rsidRPr="009451A3">
              <w:rPr>
                <w:lang w:val="es-US"/>
              </w:rPr>
              <w:t xml:space="preserve"> </w:t>
            </w:r>
            <w:r w:rsidR="009451A3" w:rsidRPr="009451A3">
              <w:rPr>
                <w:rFonts w:cstheme="minorHAnsi"/>
                <w:lang w:val="es-US"/>
              </w:rPr>
              <w:t>Alquiler(es) bajo contrato con una agencia pública que requiere que el alquiler sea inspeccionado anualmente y verifica que la vivienda se alquila a un hogar de bajos ingresos.</w:t>
            </w:r>
            <w:r w:rsidR="00841BDB" w:rsidRPr="009451A3">
              <w:rPr>
                <w:rFonts w:cstheme="minorHAnsi"/>
                <w:lang w:val="es-US"/>
              </w:rPr>
              <w:t xml:space="preserve"> </w:t>
            </w:r>
          </w:p>
          <w:p w:rsidR="000B2CA9" w:rsidRPr="00110027" w:rsidRDefault="000B2CA9" w:rsidP="00B91205">
            <w:pPr>
              <w:rPr>
                <w:rFonts w:cstheme="minorHAnsi"/>
                <w:lang w:val="es-US"/>
              </w:rPr>
            </w:pPr>
          </w:p>
        </w:tc>
      </w:tr>
      <w:tr w:rsidR="00841BDB" w:rsidRPr="009451A3" w:rsidTr="00095F81">
        <w:trPr>
          <w:trHeight w:val="360"/>
          <w:jc w:val="center"/>
        </w:trPr>
        <w:tc>
          <w:tcPr>
            <w:tcW w:w="495" w:type="dxa"/>
            <w:vMerge/>
            <w:tcBorders>
              <w:bottom w:val="single" w:sz="4" w:space="0" w:color="auto"/>
            </w:tcBorders>
          </w:tcPr>
          <w:p w:rsidR="00841BDB" w:rsidRPr="00982DAB" w:rsidRDefault="00841BDB" w:rsidP="00C1694F">
            <w:pPr>
              <w:rPr>
                <w:rFonts w:cstheme="minorHAnsi"/>
                <w:sz w:val="28"/>
                <w:szCs w:val="28"/>
                <w:lang w:val="es-US"/>
              </w:rPr>
            </w:pPr>
          </w:p>
        </w:tc>
        <w:tc>
          <w:tcPr>
            <w:tcW w:w="10521" w:type="dxa"/>
            <w:tcBorders>
              <w:bottom w:val="single" w:sz="4" w:space="0" w:color="auto"/>
            </w:tcBorders>
            <w:vAlign w:val="center"/>
          </w:tcPr>
          <w:p w:rsidR="00633526" w:rsidRPr="009451A3" w:rsidRDefault="00633526" w:rsidP="00B91205">
            <w:pPr>
              <w:rPr>
                <w:sz w:val="12"/>
                <w:lang w:val="es-US"/>
              </w:rPr>
            </w:pPr>
          </w:p>
          <w:p w:rsidR="00841BDB" w:rsidRPr="009451A3" w:rsidRDefault="00261F0F" w:rsidP="00B91205">
            <w:pPr>
              <w:rPr>
                <w:rFonts w:cstheme="minorHAnsi"/>
                <w:lang w:val="es-US"/>
              </w:rPr>
            </w:pPr>
            <w:r w:rsidRPr="009451A3">
              <w:rPr>
                <w:lang w:val="es-US"/>
              </w:rPr>
              <w:fldChar w:fldCharType="begin">
                <w:ffData>
                  <w:name w:val="Check2"/>
                  <w:enabled/>
                  <w:calcOnExit w:val="0"/>
                  <w:checkBox>
                    <w:sizeAuto/>
                    <w:default w:val="0"/>
                  </w:checkBox>
                </w:ffData>
              </w:fldChar>
            </w:r>
            <w:r w:rsidR="00986EA7" w:rsidRPr="009451A3">
              <w:rPr>
                <w:lang w:val="es-US"/>
              </w:rPr>
              <w:instrText xml:space="preserve"> FORMCHECKBOX </w:instrText>
            </w:r>
            <w:r w:rsidR="008311A7" w:rsidRPr="009451A3">
              <w:rPr>
                <w:lang w:val="es-US"/>
              </w:rPr>
            </w:r>
            <w:r w:rsidR="008311A7" w:rsidRPr="009451A3">
              <w:rPr>
                <w:lang w:val="es-US"/>
              </w:rPr>
              <w:fldChar w:fldCharType="separate"/>
            </w:r>
            <w:r w:rsidRPr="009451A3">
              <w:rPr>
                <w:lang w:val="es-US"/>
              </w:rPr>
              <w:fldChar w:fldCharType="end"/>
            </w:r>
            <w:r w:rsidR="00986EA7" w:rsidRPr="009451A3">
              <w:rPr>
                <w:lang w:val="es-US"/>
              </w:rPr>
              <w:t xml:space="preserve"> </w:t>
            </w:r>
            <w:r w:rsidR="009451A3" w:rsidRPr="009451A3">
              <w:rPr>
                <w:rFonts w:cstheme="minorHAnsi"/>
                <w:lang w:val="es-US"/>
              </w:rPr>
              <w:t>Alquiler(es) designado(s) como vivienda para personas mayores o discapacitadas por una agencia pública.</w:t>
            </w:r>
          </w:p>
          <w:p w:rsidR="00633526" w:rsidRPr="009451A3" w:rsidRDefault="00633526" w:rsidP="00B91205">
            <w:pPr>
              <w:rPr>
                <w:sz w:val="12"/>
                <w:lang w:val="es-US"/>
              </w:rPr>
            </w:pPr>
          </w:p>
        </w:tc>
      </w:tr>
      <w:tr w:rsidR="004318A2" w:rsidRPr="009451A3" w:rsidTr="00095F81">
        <w:trPr>
          <w:trHeight w:val="476"/>
          <w:jc w:val="center"/>
        </w:trPr>
        <w:tc>
          <w:tcPr>
            <w:tcW w:w="11016"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rsidR="004318A2" w:rsidRPr="00982DAB" w:rsidRDefault="000B2CA9" w:rsidP="00633526">
            <w:pPr>
              <w:rPr>
                <w:lang w:val="es-US"/>
              </w:rPr>
            </w:pPr>
            <w:r>
              <w:rPr>
                <w:sz w:val="32"/>
                <w:szCs w:val="32"/>
                <w:lang w:val="es-US"/>
              </w:rPr>
              <w:t>Tarifas de Licencia de A</w:t>
            </w:r>
            <w:r w:rsidR="009451A3" w:rsidRPr="009451A3">
              <w:rPr>
                <w:sz w:val="32"/>
                <w:szCs w:val="32"/>
                <w:lang w:val="es-US"/>
              </w:rPr>
              <w:t xml:space="preserve">lquiler: </w:t>
            </w:r>
            <w:r w:rsidR="009451A3" w:rsidRPr="009451A3">
              <w:rPr>
                <w:sz w:val="20"/>
                <w:szCs w:val="20"/>
                <w:lang w:val="es-US"/>
              </w:rPr>
              <w:t>(las tarifas se basan en la cantidad de unidades de alquiler)</w:t>
            </w:r>
          </w:p>
        </w:tc>
      </w:tr>
      <w:tr w:rsidR="00EA0860" w:rsidRPr="002B2643" w:rsidTr="00095F81">
        <w:trPr>
          <w:trHeight w:val="569"/>
          <w:jc w:val="center"/>
        </w:trPr>
        <w:tc>
          <w:tcPr>
            <w:tcW w:w="495" w:type="dxa"/>
            <w:tcBorders>
              <w:top w:val="single" w:sz="4" w:space="0" w:color="auto"/>
              <w:left w:val="single" w:sz="4" w:space="0" w:color="auto"/>
              <w:bottom w:val="single" w:sz="4" w:space="0" w:color="auto"/>
              <w:right w:val="nil"/>
            </w:tcBorders>
            <w:textDirection w:val="btLr"/>
          </w:tcPr>
          <w:p w:rsidR="00EA0860" w:rsidRPr="00982DAB" w:rsidRDefault="00982DAB" w:rsidP="00B95DED">
            <w:pPr>
              <w:ind w:left="113" w:right="113"/>
              <w:jc w:val="center"/>
              <w:rPr>
                <w:lang w:val="es-US"/>
              </w:rPr>
            </w:pPr>
            <w:r w:rsidRPr="00982DAB">
              <w:rPr>
                <w:lang w:val="es-US"/>
              </w:rPr>
              <w:t>Sección</w:t>
            </w:r>
            <w:r w:rsidR="00EA0860" w:rsidRPr="00982DAB">
              <w:rPr>
                <w:lang w:val="es-US"/>
              </w:rPr>
              <w:t xml:space="preserve"> </w:t>
            </w:r>
            <w:r w:rsidR="00B95DED" w:rsidRPr="00982DAB">
              <w:rPr>
                <w:lang w:val="es-US"/>
              </w:rPr>
              <w:t>C</w:t>
            </w:r>
            <w:r w:rsidR="00EA0860" w:rsidRPr="00982DAB">
              <w:rPr>
                <w:lang w:val="es-US"/>
              </w:rPr>
              <w:t>:</w:t>
            </w:r>
          </w:p>
        </w:tc>
        <w:tc>
          <w:tcPr>
            <w:tcW w:w="10521" w:type="dxa"/>
            <w:tcBorders>
              <w:top w:val="single" w:sz="4" w:space="0" w:color="auto"/>
              <w:left w:val="single" w:sz="4" w:space="0" w:color="auto"/>
              <w:bottom w:val="single" w:sz="4" w:space="0" w:color="auto"/>
              <w:right w:val="single" w:sz="4" w:space="0" w:color="auto"/>
            </w:tcBorders>
            <w:vAlign w:val="center"/>
          </w:tcPr>
          <w:tbl>
            <w:tblPr>
              <w:tblStyle w:val="TableGrid"/>
              <w:tblW w:w="10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2"/>
              <w:gridCol w:w="2864"/>
              <w:gridCol w:w="5146"/>
            </w:tblGrid>
            <w:tr w:rsidR="00EA0860" w:rsidRPr="002B2643" w:rsidTr="00544947">
              <w:trPr>
                <w:trHeight w:val="467"/>
              </w:trPr>
              <w:tc>
                <w:tcPr>
                  <w:tcW w:w="10392" w:type="dxa"/>
                  <w:gridSpan w:val="3"/>
                  <w:vAlign w:val="center"/>
                </w:tcPr>
                <w:p w:rsidR="007914CB" w:rsidRPr="002B2643" w:rsidRDefault="002B2643" w:rsidP="007914CB">
                  <w:pPr>
                    <w:ind w:left="-64" w:hanging="90"/>
                    <w:rPr>
                      <w:lang w:val="es-US"/>
                    </w:rPr>
                  </w:pPr>
                  <w:r w:rsidRPr="002B2643">
                    <w:rPr>
                      <w:noProof/>
                    </w:rPr>
                    <mc:AlternateContent>
                      <mc:Choice Requires="wps">
                        <w:drawing>
                          <wp:anchor distT="0" distB="0" distL="114300" distR="114300" simplePos="0" relativeHeight="251672576" behindDoc="0" locked="0" layoutInCell="1" allowOverlap="1">
                            <wp:simplePos x="0" y="0"/>
                            <wp:positionH relativeFrom="column">
                              <wp:posOffset>5841365</wp:posOffset>
                            </wp:positionH>
                            <wp:positionV relativeFrom="paragraph">
                              <wp:posOffset>154940</wp:posOffset>
                            </wp:positionV>
                            <wp:extent cx="438150" cy="295275"/>
                            <wp:effectExtent l="10795" t="12700" r="8255" b="635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7AFC4" id="Rectangle 17" o:spid="_x0000_s1026" style="position:absolute;margin-left:459.95pt;margin-top:12.2pt;width:34.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rSHwIAADw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"/>
                        </w:pict>
                      </mc:Fallback>
                    </mc:AlternateContent>
                  </w:r>
                  <w:r w:rsidR="00D4487F" w:rsidRPr="002B2643">
                    <w:rPr>
                      <w:lang w:val="es-US"/>
                    </w:rPr>
                    <w:t xml:space="preserve"> </w:t>
                  </w:r>
                </w:p>
                <w:p w:rsidR="00D4487F" w:rsidRPr="002B2643" w:rsidRDefault="007914CB" w:rsidP="007B54D4">
                  <w:pPr>
                    <w:ind w:left="-64" w:hanging="90"/>
                    <w:rPr>
                      <w:b/>
                      <w:lang w:val="es-US"/>
                    </w:rPr>
                  </w:pPr>
                  <w:r w:rsidRPr="002B2643">
                    <w:rPr>
                      <w:b/>
                      <w:u w:val="single"/>
                      <w:lang w:val="es-US"/>
                    </w:rPr>
                    <w:t xml:space="preserve"> </w:t>
                  </w:r>
                  <w:r w:rsidR="006533BB">
                    <w:rPr>
                      <w:b/>
                      <w:u w:val="single"/>
                      <w:lang w:val="es-US"/>
                    </w:rPr>
                    <w:t>Indique el # real de unidades de alquiler (</w:t>
                  </w:r>
                  <w:r w:rsidR="006533BB" w:rsidRPr="006533BB">
                    <w:rPr>
                      <w:b/>
                      <w:u w:val="single"/>
                      <w:lang w:val="es-US"/>
                    </w:rPr>
                    <w:t>excluya las ocupadas por el propietario o administrador</w:t>
                  </w:r>
                  <w:r w:rsidR="006533BB">
                    <w:rPr>
                      <w:b/>
                      <w:u w:val="single"/>
                      <w:lang w:val="es-US"/>
                    </w:rPr>
                    <w:t>)</w:t>
                  </w:r>
                  <w:r w:rsidR="006533BB" w:rsidRPr="006533BB">
                    <w:rPr>
                      <w:b/>
                      <w:u w:val="single"/>
                      <w:lang w:val="es-US"/>
                    </w:rPr>
                    <w:t>:</w:t>
                  </w:r>
                </w:p>
              </w:tc>
            </w:tr>
            <w:tr w:rsidR="00D4487F" w:rsidRPr="002B2643" w:rsidTr="00544947">
              <w:trPr>
                <w:trHeight w:val="467"/>
              </w:trPr>
              <w:tc>
                <w:tcPr>
                  <w:tcW w:w="2382" w:type="dxa"/>
                  <w:vAlign w:val="center"/>
                </w:tcPr>
                <w:p w:rsidR="00D4487F" w:rsidRPr="002B2643" w:rsidRDefault="006533BB" w:rsidP="00C1694F">
                  <w:pPr>
                    <w:jc w:val="right"/>
                    <w:rPr>
                      <w:lang w:val="es-US"/>
                    </w:rPr>
                  </w:pPr>
                  <w:r>
                    <w:rPr>
                      <w:lang w:val="es-US"/>
                    </w:rPr>
                    <w:t>Por Unidad</w:t>
                  </w:r>
                  <w:r w:rsidR="00D4487F" w:rsidRPr="002B2643">
                    <w:rPr>
                      <w:lang w:val="es-US"/>
                    </w:rPr>
                    <w:t xml:space="preserve">: </w:t>
                  </w:r>
                </w:p>
              </w:tc>
              <w:tc>
                <w:tcPr>
                  <w:tcW w:w="2864" w:type="dxa"/>
                  <w:vAlign w:val="center"/>
                </w:tcPr>
                <w:p w:rsidR="00D4487F" w:rsidRPr="002B2643" w:rsidRDefault="00D4487F" w:rsidP="00633526">
                  <w:pPr>
                    <w:rPr>
                      <w:lang w:val="es-US"/>
                    </w:rPr>
                  </w:pPr>
                  <w:r w:rsidRPr="002B2643">
                    <w:rPr>
                      <w:lang w:val="es-US"/>
                    </w:rPr>
                    <w:t>$</w:t>
                  </w:r>
                  <w:r w:rsidR="007914CB" w:rsidRPr="002B2643">
                    <w:rPr>
                      <w:lang w:val="es-US"/>
                    </w:rPr>
                    <w:t xml:space="preserve">  </w:t>
                  </w:r>
                  <w:r w:rsidR="00633526" w:rsidRPr="002B2643">
                    <w:rPr>
                      <w:lang w:val="es-US"/>
                    </w:rPr>
                    <w:t>10</w:t>
                  </w:r>
                  <w:r w:rsidRPr="002B2643">
                    <w:rPr>
                      <w:lang w:val="es-US"/>
                    </w:rPr>
                    <w:t>.00</w:t>
                  </w:r>
                </w:p>
              </w:tc>
              <w:tc>
                <w:tcPr>
                  <w:tcW w:w="5146" w:type="dxa"/>
                  <w:vMerge w:val="restart"/>
                </w:tcPr>
                <w:p w:rsidR="00D4487F" w:rsidRPr="002B2643" w:rsidRDefault="00D4487F" w:rsidP="00D4487F">
                  <w:pPr>
                    <w:jc w:val="center"/>
                    <w:rPr>
                      <w:lang w:val="es-US"/>
                    </w:rPr>
                  </w:pPr>
                </w:p>
                <w:p w:rsidR="00D4487F" w:rsidRPr="002B2643" w:rsidRDefault="006533BB" w:rsidP="00D4487F">
                  <w:pPr>
                    <w:jc w:val="center"/>
                    <w:rPr>
                      <w:lang w:val="es-US"/>
                    </w:rPr>
                  </w:pPr>
                  <w:r w:rsidRPr="006533BB">
                    <w:rPr>
                      <w:lang w:val="es-US"/>
                    </w:rPr>
                    <w:t>Aceptamos pagos con cheque</w:t>
                  </w:r>
                  <w:r>
                    <w:rPr>
                      <w:lang w:val="es-US"/>
                    </w:rPr>
                    <w:t>, efectivo o tarjeta de crédito</w:t>
                  </w:r>
                  <w:r w:rsidR="007914CB" w:rsidRPr="002B2643">
                    <w:rPr>
                      <w:lang w:val="es-US"/>
                    </w:rPr>
                    <w:t>.</w:t>
                  </w:r>
                </w:p>
                <w:p w:rsidR="007914CB" w:rsidRPr="002B2643" w:rsidRDefault="007914CB" w:rsidP="00D4487F">
                  <w:pPr>
                    <w:rPr>
                      <w:lang w:val="es-US"/>
                    </w:rPr>
                  </w:pPr>
                  <w:r w:rsidRPr="002B2643">
                    <w:rPr>
                      <w:lang w:val="es-US"/>
                    </w:rPr>
                    <w:t xml:space="preserve">    </w:t>
                  </w:r>
                </w:p>
                <w:p w:rsidR="00D4487F" w:rsidRPr="002B2643" w:rsidRDefault="007914CB" w:rsidP="00D4487F">
                  <w:pPr>
                    <w:rPr>
                      <w:lang w:val="es-US"/>
                    </w:rPr>
                  </w:pPr>
                  <w:r w:rsidRPr="002B2643">
                    <w:rPr>
                      <w:lang w:val="es-US"/>
                    </w:rPr>
                    <w:t xml:space="preserve"> </w:t>
                  </w:r>
                  <w:r w:rsidR="006533BB" w:rsidRPr="006533BB">
                    <w:rPr>
                      <w:lang w:val="es-US"/>
                    </w:rPr>
                    <w:t>A nombre de:</w:t>
                  </w:r>
                </w:p>
                <w:p w:rsidR="00D4487F" w:rsidRPr="002B2643" w:rsidRDefault="00D4487F" w:rsidP="00D4487F">
                  <w:pPr>
                    <w:jc w:val="center"/>
                    <w:rPr>
                      <w:b/>
                      <w:lang w:val="es-US"/>
                    </w:rPr>
                  </w:pPr>
                  <w:r w:rsidRPr="002B2643">
                    <w:rPr>
                      <w:b/>
                      <w:lang w:val="es-US"/>
                    </w:rPr>
                    <w:t>City of Tualatin</w:t>
                  </w:r>
                </w:p>
                <w:p w:rsidR="00D4487F" w:rsidRPr="002B2643" w:rsidRDefault="006533BB" w:rsidP="00D4487F">
                  <w:pPr>
                    <w:jc w:val="center"/>
                    <w:rPr>
                      <w:b/>
                      <w:lang w:val="es-US"/>
                    </w:rPr>
                  </w:pPr>
                  <w:proofErr w:type="spellStart"/>
                  <w:r>
                    <w:rPr>
                      <w:b/>
                      <w:lang w:val="es-US"/>
                    </w:rPr>
                    <w:t>Attention</w:t>
                  </w:r>
                  <w:proofErr w:type="spellEnd"/>
                  <w:r w:rsidR="00D4487F" w:rsidRPr="002B2643">
                    <w:rPr>
                      <w:b/>
                      <w:lang w:val="es-US"/>
                    </w:rPr>
                    <w:t xml:space="preserve">: </w:t>
                  </w:r>
                  <w:proofErr w:type="spellStart"/>
                  <w:r w:rsidR="00623B42" w:rsidRPr="002B2643">
                    <w:rPr>
                      <w:b/>
                      <w:lang w:val="es-US"/>
                    </w:rPr>
                    <w:t>Rental</w:t>
                  </w:r>
                  <w:proofErr w:type="spellEnd"/>
                  <w:r w:rsidR="00D4487F" w:rsidRPr="002B2643">
                    <w:rPr>
                      <w:b/>
                      <w:lang w:val="es-US"/>
                    </w:rPr>
                    <w:t xml:space="preserve"> </w:t>
                  </w:r>
                  <w:proofErr w:type="spellStart"/>
                  <w:r w:rsidR="00D4487F" w:rsidRPr="002B2643">
                    <w:rPr>
                      <w:b/>
                      <w:lang w:val="es-US"/>
                    </w:rPr>
                    <w:t>Licensing</w:t>
                  </w:r>
                  <w:proofErr w:type="spellEnd"/>
                </w:p>
                <w:p w:rsidR="00D4487F" w:rsidRPr="002B2643" w:rsidRDefault="00D4487F" w:rsidP="00D4487F">
                  <w:pPr>
                    <w:jc w:val="center"/>
                    <w:rPr>
                      <w:b/>
                      <w:lang w:val="es-US"/>
                    </w:rPr>
                  </w:pPr>
                  <w:r w:rsidRPr="002B2643">
                    <w:rPr>
                      <w:b/>
                      <w:lang w:val="es-US"/>
                    </w:rPr>
                    <w:t xml:space="preserve">18880 SW </w:t>
                  </w:r>
                  <w:proofErr w:type="spellStart"/>
                  <w:r w:rsidRPr="002B2643">
                    <w:rPr>
                      <w:b/>
                      <w:lang w:val="es-US"/>
                    </w:rPr>
                    <w:t>Martinazzi</w:t>
                  </w:r>
                  <w:proofErr w:type="spellEnd"/>
                  <w:r w:rsidRPr="002B2643">
                    <w:rPr>
                      <w:b/>
                      <w:lang w:val="es-US"/>
                    </w:rPr>
                    <w:t xml:space="preserve"> Ave</w:t>
                  </w:r>
                </w:p>
                <w:p w:rsidR="00D4487F" w:rsidRPr="002B2643" w:rsidRDefault="00D4487F" w:rsidP="00D4487F">
                  <w:pPr>
                    <w:jc w:val="center"/>
                    <w:rPr>
                      <w:lang w:val="es-US"/>
                    </w:rPr>
                  </w:pPr>
                  <w:r w:rsidRPr="002B2643">
                    <w:rPr>
                      <w:b/>
                      <w:lang w:val="es-US"/>
                    </w:rPr>
                    <w:t>Tualatin, OR 97062</w:t>
                  </w:r>
                </w:p>
              </w:tc>
            </w:tr>
            <w:tr w:rsidR="00D4487F" w:rsidRPr="002B2643" w:rsidTr="00544947">
              <w:trPr>
                <w:trHeight w:val="467"/>
              </w:trPr>
              <w:tc>
                <w:tcPr>
                  <w:tcW w:w="2382" w:type="dxa"/>
                  <w:vAlign w:val="center"/>
                </w:tcPr>
                <w:p w:rsidR="00D4487F" w:rsidRPr="002B2643" w:rsidRDefault="00633526" w:rsidP="006533BB">
                  <w:pPr>
                    <w:jc w:val="right"/>
                    <w:rPr>
                      <w:lang w:val="es-US"/>
                    </w:rPr>
                  </w:pPr>
                  <w:r w:rsidRPr="002B2643">
                    <w:rPr>
                      <w:lang w:val="es-US"/>
                    </w:rPr>
                    <w:t xml:space="preserve">x </w:t>
                  </w:r>
                  <w:r w:rsidR="006533BB">
                    <w:rPr>
                      <w:lang w:val="es-US"/>
                    </w:rPr>
                    <w:t>número de unidades</w:t>
                  </w:r>
                  <w:r w:rsidR="00D4487F" w:rsidRPr="002B2643">
                    <w:rPr>
                      <w:lang w:val="es-US"/>
                    </w:rPr>
                    <w:t>:</w:t>
                  </w:r>
                </w:p>
              </w:tc>
              <w:tc>
                <w:tcPr>
                  <w:tcW w:w="2864" w:type="dxa"/>
                  <w:vAlign w:val="center"/>
                </w:tcPr>
                <w:p w:rsidR="00D4487F" w:rsidRPr="002B2643" w:rsidRDefault="00623B42" w:rsidP="007315F8">
                  <w:pPr>
                    <w:rPr>
                      <w:lang w:val="es-US"/>
                    </w:rPr>
                  </w:pPr>
                  <w:r w:rsidRPr="002B2643">
                    <w:rPr>
                      <w:lang w:val="es-US"/>
                    </w:rPr>
                    <w:t xml:space="preserve">  </w:t>
                  </w:r>
                  <w:r w:rsidR="00633526" w:rsidRPr="002B2643">
                    <w:rPr>
                      <w:lang w:val="es-US"/>
                    </w:rPr>
                    <w:t>________</w:t>
                  </w:r>
                </w:p>
              </w:tc>
              <w:tc>
                <w:tcPr>
                  <w:tcW w:w="5146" w:type="dxa"/>
                  <w:vMerge/>
                </w:tcPr>
                <w:p w:rsidR="00D4487F" w:rsidRPr="002B2643" w:rsidRDefault="00D4487F" w:rsidP="007315F8">
                  <w:pPr>
                    <w:rPr>
                      <w:lang w:val="es-US"/>
                    </w:rPr>
                  </w:pPr>
                </w:p>
              </w:tc>
            </w:tr>
            <w:tr w:rsidR="00D4487F" w:rsidRPr="002B2643" w:rsidTr="00544947">
              <w:trPr>
                <w:trHeight w:val="585"/>
              </w:trPr>
              <w:tc>
                <w:tcPr>
                  <w:tcW w:w="2382" w:type="dxa"/>
                  <w:vAlign w:val="center"/>
                </w:tcPr>
                <w:p w:rsidR="00D4487F" w:rsidRPr="002B2643" w:rsidRDefault="00633526" w:rsidP="00633526">
                  <w:pPr>
                    <w:jc w:val="right"/>
                    <w:rPr>
                      <w:lang w:val="es-US"/>
                    </w:rPr>
                  </w:pPr>
                  <w:r w:rsidRPr="002B2643">
                    <w:rPr>
                      <w:lang w:val="es-US"/>
                    </w:rPr>
                    <w:t xml:space="preserve">Total </w:t>
                  </w:r>
                </w:p>
              </w:tc>
              <w:tc>
                <w:tcPr>
                  <w:tcW w:w="2864" w:type="dxa"/>
                  <w:vAlign w:val="center"/>
                </w:tcPr>
                <w:p w:rsidR="00D4487F" w:rsidRPr="002B2643" w:rsidRDefault="00623B42" w:rsidP="007315F8">
                  <w:pPr>
                    <w:rPr>
                      <w:lang w:val="es-US"/>
                    </w:rPr>
                  </w:pPr>
                  <w:r w:rsidRPr="002B2643">
                    <w:rPr>
                      <w:lang w:val="es-US"/>
                    </w:rPr>
                    <w:t>$</w:t>
                  </w:r>
                  <w:r w:rsidR="00633526" w:rsidRPr="002B2643">
                    <w:rPr>
                      <w:lang w:val="es-US"/>
                    </w:rPr>
                    <w:t>________</w:t>
                  </w:r>
                </w:p>
              </w:tc>
              <w:tc>
                <w:tcPr>
                  <w:tcW w:w="5146" w:type="dxa"/>
                  <w:vMerge/>
                </w:tcPr>
                <w:p w:rsidR="00D4487F" w:rsidRPr="002B2643" w:rsidRDefault="00D4487F" w:rsidP="007315F8">
                  <w:pPr>
                    <w:rPr>
                      <w:lang w:val="es-US"/>
                    </w:rPr>
                  </w:pPr>
                </w:p>
              </w:tc>
            </w:tr>
            <w:tr w:rsidR="00D4487F" w:rsidRPr="002B2643" w:rsidTr="00544947">
              <w:trPr>
                <w:trHeight w:val="467"/>
              </w:trPr>
              <w:tc>
                <w:tcPr>
                  <w:tcW w:w="2382" w:type="dxa"/>
                  <w:vAlign w:val="center"/>
                </w:tcPr>
                <w:p w:rsidR="00D4487F" w:rsidRPr="002B2643" w:rsidRDefault="00D4487F" w:rsidP="00C1694F">
                  <w:pPr>
                    <w:jc w:val="right"/>
                    <w:rPr>
                      <w:lang w:val="es-US"/>
                    </w:rPr>
                  </w:pPr>
                </w:p>
              </w:tc>
              <w:tc>
                <w:tcPr>
                  <w:tcW w:w="2864" w:type="dxa"/>
                  <w:vAlign w:val="center"/>
                </w:tcPr>
                <w:p w:rsidR="00D4487F" w:rsidRPr="002B2643" w:rsidRDefault="00D4487F" w:rsidP="007315F8">
                  <w:pPr>
                    <w:rPr>
                      <w:lang w:val="es-US"/>
                    </w:rPr>
                  </w:pPr>
                </w:p>
              </w:tc>
              <w:tc>
                <w:tcPr>
                  <w:tcW w:w="5146" w:type="dxa"/>
                  <w:vMerge/>
                </w:tcPr>
                <w:p w:rsidR="00D4487F" w:rsidRPr="002B2643" w:rsidRDefault="00D4487F" w:rsidP="007315F8">
                  <w:pPr>
                    <w:rPr>
                      <w:lang w:val="es-US"/>
                    </w:rPr>
                  </w:pPr>
                </w:p>
              </w:tc>
            </w:tr>
            <w:tr w:rsidR="00D4487F" w:rsidRPr="002B2643" w:rsidTr="00544947">
              <w:trPr>
                <w:trHeight w:val="467"/>
              </w:trPr>
              <w:tc>
                <w:tcPr>
                  <w:tcW w:w="2382" w:type="dxa"/>
                  <w:vAlign w:val="center"/>
                </w:tcPr>
                <w:p w:rsidR="00D4487F" w:rsidRPr="002B2643" w:rsidRDefault="00D4487F" w:rsidP="00C60340">
                  <w:pPr>
                    <w:jc w:val="right"/>
                    <w:rPr>
                      <w:lang w:val="es-US"/>
                    </w:rPr>
                  </w:pPr>
                </w:p>
              </w:tc>
              <w:tc>
                <w:tcPr>
                  <w:tcW w:w="2864" w:type="dxa"/>
                  <w:vAlign w:val="center"/>
                </w:tcPr>
                <w:p w:rsidR="00D4487F" w:rsidRPr="002B2643" w:rsidRDefault="00D4487F" w:rsidP="007315F8">
                  <w:pPr>
                    <w:rPr>
                      <w:lang w:val="es-US"/>
                    </w:rPr>
                  </w:pPr>
                </w:p>
              </w:tc>
              <w:tc>
                <w:tcPr>
                  <w:tcW w:w="5146" w:type="dxa"/>
                  <w:vMerge/>
                </w:tcPr>
                <w:p w:rsidR="00D4487F" w:rsidRPr="002B2643" w:rsidRDefault="00D4487F" w:rsidP="007315F8">
                  <w:pPr>
                    <w:rPr>
                      <w:lang w:val="es-US"/>
                    </w:rPr>
                  </w:pPr>
                </w:p>
              </w:tc>
            </w:tr>
          </w:tbl>
          <w:p w:rsidR="00EA0860" w:rsidRPr="002B2643" w:rsidRDefault="006533BB" w:rsidP="00EA0860">
            <w:pPr>
              <w:rPr>
                <w:sz w:val="12"/>
                <w:lang w:val="es-US"/>
              </w:rPr>
            </w:pPr>
            <w:r w:rsidRPr="006533BB">
              <w:rPr>
                <w:lang w:val="es-US"/>
              </w:rPr>
              <w:t>EXENTO: Cumplir con los criterios anteriores. Se debe presentar una solicitud.</w:t>
            </w:r>
          </w:p>
        </w:tc>
      </w:tr>
    </w:tbl>
    <w:p w:rsidR="000B2CA9" w:rsidRDefault="000B2CA9" w:rsidP="00623B42">
      <w:pPr>
        <w:autoSpaceDE w:val="0"/>
        <w:autoSpaceDN w:val="0"/>
        <w:adjustRightInd w:val="0"/>
        <w:spacing w:after="0" w:line="240" w:lineRule="auto"/>
        <w:rPr>
          <w:sz w:val="24"/>
          <w:szCs w:val="24"/>
          <w:lang w:val="es-MX"/>
        </w:rPr>
      </w:pPr>
    </w:p>
    <w:p w:rsidR="006831C6" w:rsidRPr="00FE3EFB" w:rsidRDefault="00FE3EFB" w:rsidP="00623B42">
      <w:pPr>
        <w:autoSpaceDE w:val="0"/>
        <w:autoSpaceDN w:val="0"/>
        <w:adjustRightInd w:val="0"/>
        <w:spacing w:after="0" w:line="240" w:lineRule="auto"/>
        <w:rPr>
          <w:i/>
          <w:sz w:val="24"/>
          <w:szCs w:val="24"/>
          <w:lang w:val="es-MX"/>
        </w:rPr>
      </w:pPr>
      <w:r w:rsidRPr="00FE3EFB">
        <w:rPr>
          <w:sz w:val="24"/>
          <w:szCs w:val="24"/>
          <w:lang w:val="es-MX"/>
        </w:rPr>
        <w:lastRenderedPageBreak/>
        <w:t>Por favor anota</w:t>
      </w:r>
      <w:r w:rsidR="006831C6" w:rsidRPr="00FE3EFB">
        <w:rPr>
          <w:sz w:val="24"/>
          <w:szCs w:val="24"/>
          <w:lang w:val="es-MX"/>
        </w:rPr>
        <w:t>:</w:t>
      </w:r>
      <w:r w:rsidR="007914CB" w:rsidRPr="00FE3EFB">
        <w:rPr>
          <w:sz w:val="24"/>
          <w:szCs w:val="24"/>
          <w:lang w:val="es-MX"/>
        </w:rPr>
        <w:t xml:space="preserve"> </w:t>
      </w:r>
      <w:r w:rsidR="006831C6" w:rsidRPr="00FE3EFB">
        <w:rPr>
          <w:sz w:val="24"/>
          <w:szCs w:val="24"/>
          <w:lang w:val="es-MX"/>
        </w:rPr>
        <w:t xml:space="preserve"> </w:t>
      </w:r>
      <w:r w:rsidRPr="00FE3EFB">
        <w:rPr>
          <w:i/>
          <w:sz w:val="24"/>
          <w:szCs w:val="24"/>
          <w:lang w:val="es-MX"/>
        </w:rPr>
        <w:t xml:space="preserve">Las </w:t>
      </w:r>
      <w:r w:rsidR="00057ABD">
        <w:rPr>
          <w:i/>
          <w:sz w:val="24"/>
          <w:szCs w:val="24"/>
          <w:lang w:val="es-MX"/>
        </w:rPr>
        <w:t>tarifas</w:t>
      </w:r>
      <w:r w:rsidRPr="00FE3EFB">
        <w:rPr>
          <w:i/>
          <w:sz w:val="24"/>
          <w:szCs w:val="24"/>
          <w:lang w:val="es-MX"/>
        </w:rPr>
        <w:t xml:space="preserve"> de renovación se vencen el 31 de marzo</w:t>
      </w:r>
      <w:r w:rsidR="0033766C" w:rsidRPr="00FE3EFB">
        <w:rPr>
          <w:i/>
          <w:sz w:val="24"/>
          <w:szCs w:val="24"/>
          <w:lang w:val="es-MX"/>
        </w:rPr>
        <w:t>.</w:t>
      </w:r>
      <w:r w:rsidR="001C5AB3" w:rsidRPr="00FE3EFB">
        <w:rPr>
          <w:i/>
          <w:sz w:val="24"/>
          <w:szCs w:val="24"/>
          <w:lang w:val="es-MX"/>
        </w:rPr>
        <w:t xml:space="preserve"> </w:t>
      </w:r>
      <w:r w:rsidRPr="00FE3EFB">
        <w:rPr>
          <w:i/>
          <w:sz w:val="24"/>
          <w:szCs w:val="24"/>
          <w:lang w:val="es-MX"/>
        </w:rPr>
        <w:t xml:space="preserve">Después, de la fecha de vencimiento, se impondrá una multa de $100 al propietario de cada </w:t>
      </w:r>
      <w:r w:rsidR="00057ABD">
        <w:rPr>
          <w:i/>
          <w:sz w:val="24"/>
          <w:szCs w:val="24"/>
          <w:lang w:val="es-MX"/>
        </w:rPr>
        <w:t>tarifa</w:t>
      </w:r>
      <w:r w:rsidRPr="00FE3EFB">
        <w:rPr>
          <w:i/>
          <w:sz w:val="24"/>
          <w:szCs w:val="24"/>
          <w:lang w:val="es-MX"/>
        </w:rPr>
        <w:t xml:space="preserve"> impagada</w:t>
      </w:r>
      <w:r w:rsidR="00057ABD">
        <w:rPr>
          <w:i/>
          <w:sz w:val="24"/>
          <w:szCs w:val="24"/>
          <w:lang w:val="es-MX"/>
        </w:rPr>
        <w:t xml:space="preserve"> por unidad si la tarifa anual no se paga en la fecha indicada. La licencia no se renovará hasta que se pague en su totalidad. Por favor contáctenos con cualquier cambio de dirección o propiedad.</w:t>
      </w:r>
    </w:p>
    <w:p w:rsidR="004318A2" w:rsidRPr="00FE3EFB" w:rsidRDefault="004318A2" w:rsidP="00243A2F">
      <w:pPr>
        <w:spacing w:after="0" w:line="240" w:lineRule="auto"/>
        <w:rPr>
          <w:sz w:val="12"/>
          <w:lang w:val="es-MX"/>
        </w:rPr>
      </w:pPr>
    </w:p>
    <w:p w:rsidR="00E041C5" w:rsidRPr="00FE3EFB" w:rsidRDefault="00E041C5" w:rsidP="0033766C">
      <w:pPr>
        <w:spacing w:after="0" w:line="240" w:lineRule="auto"/>
        <w:rPr>
          <w:i/>
          <w:sz w:val="10"/>
          <w:szCs w:val="18"/>
          <w:lang w:val="es-MX"/>
        </w:rPr>
      </w:pPr>
    </w:p>
    <w:tbl>
      <w:tblPr>
        <w:tblStyle w:val="TableGrid"/>
        <w:tblpPr w:leftFromText="180" w:rightFromText="180" w:vertAnchor="text" w:tblpY="1"/>
        <w:tblOverlap w:val="never"/>
        <w:tblW w:w="0" w:type="auto"/>
        <w:shd w:val="clear" w:color="auto" w:fill="EAF1DD" w:themeFill="accent3" w:themeFillTint="33"/>
        <w:tblLook w:val="04A0" w:firstRow="1" w:lastRow="0" w:firstColumn="1" w:lastColumn="0" w:noHBand="0" w:noVBand="1"/>
      </w:tblPr>
      <w:tblGrid>
        <w:gridCol w:w="10790"/>
      </w:tblGrid>
      <w:tr w:rsidR="000102C8" w:rsidTr="00706E04">
        <w:trPr>
          <w:trHeight w:val="391"/>
        </w:trPr>
        <w:tc>
          <w:tcPr>
            <w:tcW w:w="11016" w:type="dxa"/>
            <w:shd w:val="clear" w:color="auto" w:fill="EAF1DD" w:themeFill="accent3" w:themeFillTint="33"/>
          </w:tcPr>
          <w:p w:rsidR="000102C8" w:rsidRPr="00F84248" w:rsidRDefault="00B1244C" w:rsidP="001C5AB3">
            <w:pPr>
              <w:rPr>
                <w:sz w:val="32"/>
                <w:szCs w:val="32"/>
                <w:lang w:val="es-US"/>
              </w:rPr>
            </w:pPr>
            <w:r w:rsidRPr="00F84248">
              <w:rPr>
                <w:sz w:val="32"/>
                <w:szCs w:val="32"/>
                <w:lang w:val="es-US"/>
              </w:rPr>
              <w:t>Reconocimiento</w:t>
            </w:r>
            <w:r w:rsidR="000102C8" w:rsidRPr="00F84248">
              <w:rPr>
                <w:sz w:val="32"/>
                <w:szCs w:val="32"/>
                <w:lang w:val="es-US"/>
              </w:rPr>
              <w:t>:</w:t>
            </w:r>
          </w:p>
        </w:tc>
      </w:tr>
    </w:tbl>
    <w:tbl>
      <w:tblPr>
        <w:tblStyle w:val="TableGrid"/>
        <w:tblW w:w="11016" w:type="dxa"/>
        <w:jc w:val="center"/>
        <w:tblLook w:val="04A0" w:firstRow="1" w:lastRow="0" w:firstColumn="1" w:lastColumn="0" w:noHBand="0" w:noVBand="1"/>
      </w:tblPr>
      <w:tblGrid>
        <w:gridCol w:w="498"/>
        <w:gridCol w:w="4830"/>
        <w:gridCol w:w="5688"/>
      </w:tblGrid>
      <w:tr w:rsidR="00E041C5" w:rsidTr="008731EE">
        <w:trPr>
          <w:trHeight w:val="569"/>
          <w:jc w:val="center"/>
        </w:trPr>
        <w:tc>
          <w:tcPr>
            <w:tcW w:w="498" w:type="dxa"/>
            <w:tcBorders>
              <w:top w:val="single" w:sz="4" w:space="0" w:color="auto"/>
              <w:left w:val="single" w:sz="4" w:space="0" w:color="auto"/>
              <w:bottom w:val="single" w:sz="4" w:space="0" w:color="auto"/>
              <w:right w:val="nil"/>
            </w:tcBorders>
            <w:textDirection w:val="btLr"/>
          </w:tcPr>
          <w:p w:rsidR="00E041C5" w:rsidRPr="00982DAB" w:rsidRDefault="00982DAB" w:rsidP="00B95DED">
            <w:pPr>
              <w:ind w:left="113" w:right="113"/>
              <w:jc w:val="center"/>
              <w:rPr>
                <w:lang w:val="es-US"/>
              </w:rPr>
            </w:pPr>
            <w:r w:rsidRPr="00982DAB">
              <w:rPr>
                <w:lang w:val="es-US"/>
              </w:rPr>
              <w:t>Sección</w:t>
            </w:r>
            <w:r w:rsidR="00E041C5" w:rsidRPr="00982DAB">
              <w:rPr>
                <w:lang w:val="es-US"/>
              </w:rPr>
              <w:t xml:space="preserve"> </w:t>
            </w:r>
            <w:r w:rsidR="00B95DED" w:rsidRPr="00982DAB">
              <w:rPr>
                <w:lang w:val="es-US"/>
              </w:rPr>
              <w:t>D</w:t>
            </w:r>
            <w:r w:rsidR="00E041C5" w:rsidRPr="00982DAB">
              <w:rPr>
                <w:lang w:val="es-US"/>
              </w:rPr>
              <w:t>:</w:t>
            </w:r>
          </w:p>
        </w:tc>
        <w:tc>
          <w:tcPr>
            <w:tcW w:w="10518" w:type="dxa"/>
            <w:gridSpan w:val="2"/>
            <w:tcBorders>
              <w:top w:val="single" w:sz="4" w:space="0" w:color="auto"/>
              <w:left w:val="single" w:sz="4" w:space="0" w:color="auto"/>
              <w:bottom w:val="single" w:sz="4" w:space="0" w:color="auto"/>
              <w:right w:val="single" w:sz="4" w:space="0" w:color="auto"/>
            </w:tcBorders>
            <w:vAlign w:val="center"/>
          </w:tcPr>
          <w:p w:rsidR="004D7D3B" w:rsidRDefault="004D7D3B" w:rsidP="004D7D3B">
            <w:pPr>
              <w:pStyle w:val="NormalWeb"/>
              <w:shd w:val="clear" w:color="auto" w:fill="FFFFFF"/>
              <w:spacing w:after="0"/>
              <w:rPr>
                <w:rFonts w:asciiTheme="minorHAnsi" w:hAnsiTheme="minorHAnsi" w:cs="Helvetica"/>
                <w:color w:val="333333"/>
                <w:sz w:val="22"/>
                <w:szCs w:val="22"/>
                <w:lang w:val="es-MX"/>
              </w:rPr>
            </w:pPr>
            <w:r w:rsidRPr="004D7D3B">
              <w:rPr>
                <w:rFonts w:asciiTheme="minorHAnsi" w:hAnsiTheme="minorHAnsi" w:cs="Helvetica"/>
                <w:color w:val="333333"/>
                <w:sz w:val="22"/>
                <w:szCs w:val="22"/>
                <w:lang w:val="es-MX"/>
              </w:rPr>
              <w:t>Toda persona que pos</w:t>
            </w:r>
            <w:r>
              <w:rPr>
                <w:rFonts w:asciiTheme="minorHAnsi" w:hAnsiTheme="minorHAnsi" w:cs="Helvetica"/>
                <w:color w:val="333333"/>
                <w:sz w:val="22"/>
                <w:szCs w:val="22"/>
                <w:lang w:val="es-MX"/>
              </w:rPr>
              <w:t>ea u opera</w:t>
            </w:r>
            <w:r w:rsidRPr="004D7D3B">
              <w:rPr>
                <w:rFonts w:asciiTheme="minorHAnsi" w:hAnsiTheme="minorHAnsi" w:cs="Helvetica"/>
                <w:color w:val="333333"/>
                <w:sz w:val="22"/>
                <w:szCs w:val="22"/>
                <w:lang w:val="es-MX"/>
              </w:rPr>
              <w:t xml:space="preserve"> una unidad residencial de alquiler debe obtener primero una Licencia</w:t>
            </w:r>
            <w:r>
              <w:rPr>
                <w:rFonts w:asciiTheme="minorHAnsi" w:hAnsiTheme="minorHAnsi" w:cs="Helvetica"/>
                <w:color w:val="333333"/>
                <w:sz w:val="22"/>
                <w:szCs w:val="22"/>
                <w:lang w:val="es-MX"/>
              </w:rPr>
              <w:t xml:space="preserve"> de Vivienda de Alquiler anual, </w:t>
            </w:r>
            <w:r w:rsidRPr="004D7D3B">
              <w:rPr>
                <w:rFonts w:asciiTheme="minorHAnsi" w:hAnsiTheme="minorHAnsi" w:cs="Helvetica"/>
                <w:color w:val="333333"/>
                <w:sz w:val="22"/>
                <w:szCs w:val="22"/>
                <w:lang w:val="es-MX"/>
              </w:rPr>
              <w:t>a un costo de $10 por unidad.</w:t>
            </w:r>
          </w:p>
          <w:p w:rsidR="004D7D3B" w:rsidRPr="004D7D3B" w:rsidRDefault="004D7D3B" w:rsidP="004D7D3B">
            <w:pPr>
              <w:pStyle w:val="NormalWeb"/>
              <w:shd w:val="clear" w:color="auto" w:fill="FFFFFF"/>
              <w:spacing w:after="0"/>
              <w:rPr>
                <w:rFonts w:asciiTheme="minorHAnsi" w:hAnsiTheme="minorHAnsi" w:cs="Helvetica"/>
                <w:color w:val="333333"/>
                <w:sz w:val="22"/>
                <w:szCs w:val="22"/>
                <w:lang w:val="es-MX"/>
              </w:rPr>
            </w:pPr>
            <w:r w:rsidRPr="004D7D3B">
              <w:rPr>
                <w:rFonts w:asciiTheme="minorHAnsi" w:hAnsiTheme="minorHAnsi" w:cs="Helvetica"/>
                <w:color w:val="333333"/>
                <w:sz w:val="22"/>
                <w:szCs w:val="22"/>
                <w:lang w:val="es-MX"/>
              </w:rPr>
              <w:t>Esto se aplica a todos los edificios o partes de edificios que se utilizan legalmente para habitación humana, incluidas las unidades de vivienda prefabricadas y están cubiertos por un contrato de alquiler.</w:t>
            </w:r>
          </w:p>
          <w:p w:rsidR="002C7398" w:rsidRPr="004D7D3B" w:rsidRDefault="004D7D3B" w:rsidP="004D7D3B">
            <w:pPr>
              <w:pStyle w:val="NormalWeb"/>
              <w:shd w:val="clear" w:color="auto" w:fill="FFFFFF"/>
              <w:spacing w:before="0" w:beforeAutospacing="0" w:after="0" w:afterAutospacing="0"/>
              <w:rPr>
                <w:rFonts w:asciiTheme="minorHAnsi" w:hAnsiTheme="minorHAnsi" w:cs="Helvetica"/>
                <w:color w:val="333333"/>
                <w:sz w:val="22"/>
                <w:szCs w:val="22"/>
                <w:lang w:val="es-MX"/>
              </w:rPr>
            </w:pPr>
            <w:r w:rsidRPr="004D7D3B">
              <w:rPr>
                <w:rFonts w:asciiTheme="minorHAnsi" w:hAnsiTheme="minorHAnsi" w:cs="Helvetica"/>
                <w:color w:val="333333"/>
                <w:sz w:val="22"/>
                <w:szCs w:val="22"/>
                <w:lang w:val="es-MX"/>
              </w:rPr>
              <w:t>Revise el código completo para obtener más detalles sobre exenciones de licencia, tarifas, multa</w:t>
            </w:r>
            <w:r w:rsidRPr="004D7D3B">
              <w:rPr>
                <w:rFonts w:asciiTheme="minorHAnsi" w:hAnsiTheme="minorHAnsi" w:cs="Helvetica"/>
                <w:color w:val="333333"/>
                <w:sz w:val="22"/>
                <w:szCs w:val="22"/>
                <w:lang w:val="es-MX"/>
              </w:rPr>
              <w:t xml:space="preserve">s y el proceso de quejas. </w:t>
            </w:r>
            <w:r w:rsidRPr="004D7D3B">
              <w:rPr>
                <w:rFonts w:asciiTheme="minorHAnsi" w:hAnsiTheme="minorHAnsi" w:cs="Helvetica"/>
                <w:b/>
                <w:color w:val="333333"/>
                <w:sz w:val="22"/>
                <w:szCs w:val="22"/>
                <w:lang w:val="es-MX"/>
              </w:rPr>
              <w:t>Como propietario de una propiedad de alquiler, también debe proporcionar una copia de TMC 6-13 a cada unidad de alquiler.</w:t>
            </w:r>
            <w:r w:rsidRPr="004D7D3B">
              <w:rPr>
                <w:rFonts w:asciiTheme="minorHAnsi" w:hAnsiTheme="minorHAnsi" w:cs="Helvetica"/>
                <w:color w:val="333333"/>
                <w:sz w:val="22"/>
                <w:szCs w:val="22"/>
                <w:lang w:val="es-MX"/>
              </w:rPr>
              <w:t xml:space="preserve"> Este formulario está disponible para copiar e imprimir desde el sitio web www.tualatinoregon.gov/forms/rental </w:t>
            </w:r>
            <w:proofErr w:type="spellStart"/>
            <w:r w:rsidRPr="004D7D3B">
              <w:rPr>
                <w:rFonts w:asciiTheme="minorHAnsi" w:hAnsiTheme="minorHAnsi" w:cs="Helvetica"/>
                <w:color w:val="333333"/>
                <w:sz w:val="22"/>
                <w:szCs w:val="22"/>
                <w:lang w:val="es-MX"/>
              </w:rPr>
              <w:t>housing</w:t>
            </w:r>
            <w:proofErr w:type="spellEnd"/>
            <w:r w:rsidRPr="004D7D3B">
              <w:rPr>
                <w:rFonts w:asciiTheme="minorHAnsi" w:hAnsiTheme="minorHAnsi" w:cs="Helvetica"/>
                <w:color w:val="333333"/>
                <w:sz w:val="22"/>
                <w:szCs w:val="22"/>
                <w:lang w:val="es-MX"/>
              </w:rPr>
              <w:t>.</w:t>
            </w:r>
          </w:p>
          <w:p w:rsidR="004D7D3B" w:rsidRDefault="004D7D3B" w:rsidP="002C7398">
            <w:pPr>
              <w:pStyle w:val="NormalWeb"/>
              <w:shd w:val="clear" w:color="auto" w:fill="FFFFFF"/>
              <w:spacing w:before="0" w:beforeAutospacing="0" w:after="0" w:afterAutospacing="0"/>
              <w:rPr>
                <w:rFonts w:asciiTheme="minorHAnsi" w:hAnsiTheme="minorHAnsi" w:cs="Helvetica"/>
                <w:color w:val="333333"/>
                <w:sz w:val="22"/>
                <w:szCs w:val="22"/>
                <w:lang w:val="es-MX"/>
              </w:rPr>
            </w:pPr>
          </w:p>
          <w:p w:rsidR="00125D41" w:rsidRPr="008311A7" w:rsidRDefault="002C7398" w:rsidP="002C7398">
            <w:pPr>
              <w:pStyle w:val="NormalWeb"/>
              <w:shd w:val="clear" w:color="auto" w:fill="FFFFFF"/>
              <w:spacing w:before="0" w:beforeAutospacing="0" w:after="0" w:afterAutospacing="0"/>
              <w:rPr>
                <w:rFonts w:asciiTheme="minorHAnsi" w:hAnsiTheme="minorHAnsi" w:cs="Helvetica"/>
                <w:color w:val="333333"/>
                <w:sz w:val="22"/>
                <w:szCs w:val="22"/>
                <w:lang w:val="es-MX"/>
              </w:rPr>
            </w:pPr>
            <w:r w:rsidRPr="002C7398">
              <w:rPr>
                <w:rFonts w:asciiTheme="minorHAnsi" w:hAnsiTheme="minorHAnsi" w:cs="Helvetica"/>
                <w:color w:val="333333"/>
                <w:sz w:val="22"/>
                <w:szCs w:val="22"/>
                <w:lang w:val="es-MX"/>
              </w:rPr>
              <w:t xml:space="preserve">El Código Municipal de Tualatin, Capítulo 6, Sección 13 (TMC 6-13), establece </w:t>
            </w:r>
            <w:r w:rsidR="00A57AEA">
              <w:rPr>
                <w:rFonts w:asciiTheme="minorHAnsi" w:hAnsiTheme="minorHAnsi" w:cs="Helvetica"/>
                <w:color w:val="333333"/>
                <w:sz w:val="22"/>
                <w:szCs w:val="22"/>
                <w:lang w:val="es-MX"/>
              </w:rPr>
              <w:t>normas</w:t>
            </w:r>
            <w:r w:rsidRPr="002C7398">
              <w:rPr>
                <w:rFonts w:asciiTheme="minorHAnsi" w:hAnsiTheme="minorHAnsi" w:cs="Helvetica"/>
                <w:color w:val="333333"/>
                <w:sz w:val="22"/>
                <w:szCs w:val="22"/>
                <w:lang w:val="es-MX"/>
              </w:rPr>
              <w:t xml:space="preserve"> de mantenimie</w:t>
            </w:r>
            <w:r>
              <w:rPr>
                <w:rFonts w:asciiTheme="minorHAnsi" w:hAnsiTheme="minorHAnsi" w:cs="Helvetica"/>
                <w:color w:val="333333"/>
                <w:sz w:val="22"/>
                <w:szCs w:val="22"/>
                <w:lang w:val="es-MX"/>
              </w:rPr>
              <w:t xml:space="preserve">nto de viviendas de alquiler en </w:t>
            </w:r>
            <w:r w:rsidRPr="002C7398">
              <w:rPr>
                <w:rFonts w:asciiTheme="minorHAnsi" w:hAnsiTheme="minorHAnsi" w:cs="Helvetica"/>
                <w:color w:val="333333"/>
                <w:sz w:val="22"/>
                <w:szCs w:val="22"/>
                <w:lang w:val="es-MX"/>
              </w:rPr>
              <w:t xml:space="preserve">un esfuerzo por </w:t>
            </w:r>
            <w:r w:rsidRPr="002C7398">
              <w:rPr>
                <w:rFonts w:asciiTheme="minorHAnsi" w:hAnsiTheme="minorHAnsi" w:cs="Helvetica"/>
                <w:color w:val="333333"/>
                <w:sz w:val="22"/>
                <w:szCs w:val="22"/>
                <w:lang w:val="es-MX"/>
              </w:rPr>
              <w:t>sostener</w:t>
            </w:r>
            <w:r w:rsidRPr="002C7398">
              <w:rPr>
                <w:rFonts w:asciiTheme="minorHAnsi" w:hAnsiTheme="minorHAnsi" w:cs="Helvetica"/>
                <w:color w:val="333333"/>
                <w:sz w:val="22"/>
                <w:szCs w:val="22"/>
                <w:lang w:val="es-MX"/>
              </w:rPr>
              <w:t xml:space="preserve"> la salud, la seguridad y el bienestar de los propietarios, ocupantes y usuarios de edificios residenciales de alquiler y de los vecinos de estas propiedades. El código tiene</w:t>
            </w:r>
            <w:r w:rsidR="00A57AEA">
              <w:rPr>
                <w:rFonts w:asciiTheme="minorHAnsi" w:hAnsiTheme="minorHAnsi" w:cs="Helvetica"/>
                <w:color w:val="333333"/>
                <w:sz w:val="22"/>
                <w:szCs w:val="22"/>
                <w:lang w:val="es-MX"/>
              </w:rPr>
              <w:t xml:space="preserve"> como objetivo complementar las normas </w:t>
            </w:r>
            <w:r w:rsidRPr="002C7398">
              <w:rPr>
                <w:rFonts w:asciiTheme="minorHAnsi" w:hAnsiTheme="minorHAnsi" w:cs="Helvetica"/>
                <w:color w:val="333333"/>
                <w:sz w:val="22"/>
                <w:szCs w:val="22"/>
                <w:lang w:val="es-MX"/>
              </w:rPr>
              <w:t>de habitabilidad de la Ley de Propietarios e Inquilinos Residenciales de Oregón ORS 90.100.</w:t>
            </w:r>
          </w:p>
          <w:p w:rsidR="002C7398" w:rsidRDefault="002C7398" w:rsidP="00E041C5">
            <w:pPr>
              <w:rPr>
                <w:rFonts w:eastAsia="Times New Roman" w:cs="Helvetica"/>
                <w:color w:val="333333"/>
                <w:lang w:val="es-MX"/>
              </w:rPr>
            </w:pPr>
          </w:p>
          <w:p w:rsidR="00330A70" w:rsidRDefault="00330A70" w:rsidP="00E041C5">
            <w:pPr>
              <w:rPr>
                <w:rFonts w:eastAsia="Times New Roman" w:cs="Helvetica"/>
                <w:color w:val="333333"/>
                <w:lang w:val="es-MX"/>
              </w:rPr>
            </w:pPr>
            <w:r w:rsidRPr="00330A70">
              <w:rPr>
                <w:rFonts w:eastAsia="Times New Roman" w:cs="Helvetica"/>
                <w:color w:val="333333"/>
                <w:lang w:val="es-MX"/>
              </w:rPr>
              <w:t xml:space="preserve">La licencia de alquiler de la ciudad de Tualatin se renueva anualmente a partir del 1 de abril y </w:t>
            </w:r>
            <w:r>
              <w:rPr>
                <w:rFonts w:eastAsia="Times New Roman" w:cs="Helvetica"/>
                <w:color w:val="333333"/>
                <w:lang w:val="es-MX"/>
              </w:rPr>
              <w:t xml:space="preserve">se </w:t>
            </w:r>
            <w:r w:rsidRPr="00330A70">
              <w:rPr>
                <w:rFonts w:eastAsia="Times New Roman" w:cs="Helvetica"/>
                <w:color w:val="333333"/>
                <w:lang w:val="es-MX"/>
              </w:rPr>
              <w:t>vence el 31 de marzo y no es reembolsable. Los avisos de renovación se le enviarán automáticamente por correo.</w:t>
            </w:r>
          </w:p>
          <w:p w:rsidR="00E041C5" w:rsidRPr="00330A70" w:rsidRDefault="00E041C5" w:rsidP="00E041C5">
            <w:pPr>
              <w:rPr>
                <w:b/>
                <w:sz w:val="16"/>
                <w:szCs w:val="18"/>
                <w:lang w:val="es-US"/>
              </w:rPr>
            </w:pPr>
            <w:r w:rsidRPr="00330A70">
              <w:rPr>
                <w:b/>
                <w:lang w:val="es-MX"/>
              </w:rPr>
              <w:t xml:space="preserve"> </w:t>
            </w:r>
          </w:p>
          <w:p w:rsidR="00E041C5" w:rsidRPr="00330A70" w:rsidRDefault="00261F0F" w:rsidP="00482CBF">
            <w:pPr>
              <w:ind w:left="312"/>
              <w:rPr>
                <w:rFonts w:cstheme="minorHAnsi"/>
                <w:lang w:val="es-US"/>
              </w:rPr>
            </w:pPr>
            <w:r w:rsidRPr="00330A70">
              <w:rPr>
                <w:lang w:val="es-US"/>
              </w:rPr>
              <w:fldChar w:fldCharType="begin">
                <w:ffData>
                  <w:name w:val="Check2"/>
                  <w:enabled/>
                  <w:calcOnExit w:val="0"/>
                  <w:checkBox>
                    <w:sizeAuto/>
                    <w:default w:val="0"/>
                  </w:checkBox>
                </w:ffData>
              </w:fldChar>
            </w:r>
            <w:r w:rsidR="00E041C5" w:rsidRPr="00330A70">
              <w:rPr>
                <w:lang w:val="es-US"/>
              </w:rPr>
              <w:instrText xml:space="preserve"> FORMCHECKBOX </w:instrText>
            </w:r>
            <w:r w:rsidR="008311A7" w:rsidRPr="00330A70">
              <w:rPr>
                <w:lang w:val="es-US"/>
              </w:rPr>
            </w:r>
            <w:r w:rsidR="008311A7" w:rsidRPr="00330A70">
              <w:rPr>
                <w:lang w:val="es-US"/>
              </w:rPr>
              <w:fldChar w:fldCharType="separate"/>
            </w:r>
            <w:r w:rsidRPr="00330A70">
              <w:rPr>
                <w:lang w:val="es-US"/>
              </w:rPr>
              <w:fldChar w:fldCharType="end"/>
            </w:r>
            <w:r w:rsidR="00E041C5" w:rsidRPr="00330A70">
              <w:rPr>
                <w:lang w:val="es-US"/>
              </w:rPr>
              <w:t xml:space="preserve"> </w:t>
            </w:r>
            <w:r w:rsidR="00E041C5" w:rsidRPr="00330A70">
              <w:rPr>
                <w:rFonts w:cstheme="minorHAnsi"/>
                <w:sz w:val="28"/>
                <w:szCs w:val="28"/>
                <w:lang w:val="es-US"/>
              </w:rPr>
              <w:t xml:space="preserve"> </w:t>
            </w:r>
            <w:r w:rsidR="00330A70" w:rsidRPr="00330A70">
              <w:rPr>
                <w:rFonts w:cstheme="minorHAnsi"/>
                <w:lang w:val="es-US"/>
              </w:rPr>
              <w:t>Cumplo con los requisitos de licencia de la ciudad, Código Municipal de Tualatin, Capítulo 6-13 (los requisitos se pueden encontrar en www.tualatinoregon.gov – Formularios – Vivienda de alquiler). Proporcionaré una copia a cada unidad de alquiler.</w:t>
            </w:r>
          </w:p>
          <w:p w:rsidR="000102C8" w:rsidRPr="00330A70" w:rsidRDefault="000102C8" w:rsidP="00E041C5">
            <w:pPr>
              <w:rPr>
                <w:sz w:val="12"/>
                <w:szCs w:val="18"/>
                <w:lang w:val="es-US"/>
              </w:rPr>
            </w:pPr>
          </w:p>
          <w:p w:rsidR="00E041C5" w:rsidRPr="00330A70" w:rsidRDefault="00F84248" w:rsidP="00E041C5">
            <w:pPr>
              <w:rPr>
                <w:i/>
                <w:sz w:val="10"/>
                <w:lang w:val="es-US"/>
              </w:rPr>
            </w:pPr>
            <w:r w:rsidRPr="00330A70">
              <w:rPr>
                <w:b/>
                <w:lang w:val="es-US"/>
              </w:rPr>
              <w:t xml:space="preserve">Certifico que, la información aquí contenida en este documento es fiel </w:t>
            </w:r>
            <w:r w:rsidRPr="00330A70">
              <w:rPr>
                <w:b/>
                <w:lang w:val="es-US"/>
              </w:rPr>
              <w:t xml:space="preserve">a mi leal saber y </w:t>
            </w:r>
            <w:r w:rsidRPr="00330A70">
              <w:rPr>
                <w:b/>
                <w:lang w:val="es-US"/>
              </w:rPr>
              <w:t>entender. Por el presente acepto cumplir con las ordenanzas de la Ciudad y corregir cualquier peligro o violación que pueda pertenecer al alquiler anterior. La emisión de esta licencia no garantiza que el uso cumpla con las regu</w:t>
            </w:r>
            <w:r w:rsidR="008311A7">
              <w:rPr>
                <w:b/>
                <w:lang w:val="es-US"/>
              </w:rPr>
              <w:t>laciones de uso de suelo de la C</w:t>
            </w:r>
            <w:bookmarkStart w:id="0" w:name="_GoBack"/>
            <w:bookmarkEnd w:id="0"/>
            <w:r w:rsidRPr="00330A70">
              <w:rPr>
                <w:b/>
                <w:lang w:val="es-US"/>
              </w:rPr>
              <w:t>iudad de Tualatin.</w:t>
            </w:r>
          </w:p>
          <w:p w:rsidR="00E041C5" w:rsidRPr="00330A70" w:rsidRDefault="002B2643" w:rsidP="00243A2F">
            <w:pPr>
              <w:ind w:left="1440" w:hanging="498"/>
              <w:rPr>
                <w:b/>
                <w:u w:val="single"/>
                <w:lang w:val="es-US"/>
              </w:rPr>
            </w:pPr>
            <w:r w:rsidRPr="00330A70">
              <w:rPr>
                <w:b/>
                <w:lang w:val="es-US"/>
              </w:rPr>
              <w:t>Nombre</w:t>
            </w:r>
            <w:r w:rsidR="00E041C5" w:rsidRPr="00330A70">
              <w:rPr>
                <w:b/>
                <w:lang w:val="es-US"/>
              </w:rPr>
              <w:t>:</w:t>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p>
          <w:p w:rsidR="00243A2F" w:rsidRPr="00330A70" w:rsidRDefault="00243A2F" w:rsidP="00E041C5">
            <w:pPr>
              <w:ind w:left="1440"/>
              <w:rPr>
                <w:b/>
                <w:sz w:val="18"/>
                <w:u w:val="single"/>
                <w:lang w:val="es-US"/>
              </w:rPr>
            </w:pPr>
          </w:p>
          <w:p w:rsidR="00E041C5" w:rsidRPr="00330A70" w:rsidRDefault="002B2643" w:rsidP="00243A2F">
            <w:pPr>
              <w:ind w:left="1440" w:hanging="498"/>
              <w:rPr>
                <w:u w:val="single"/>
                <w:lang w:val="es-US"/>
              </w:rPr>
            </w:pPr>
            <w:r w:rsidRPr="00330A70">
              <w:rPr>
                <w:b/>
                <w:lang w:val="es-US"/>
              </w:rPr>
              <w:t>Firma</w:t>
            </w:r>
            <w:r w:rsidR="00E041C5" w:rsidRPr="00330A70">
              <w:rPr>
                <w:b/>
                <w:lang w:val="es-US"/>
              </w:rPr>
              <w:t xml:space="preserve">: </w:t>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r w:rsidRPr="00330A70">
              <w:rPr>
                <w:b/>
                <w:lang w:val="es-US"/>
              </w:rPr>
              <w:t xml:space="preserve">   Fecha</w:t>
            </w:r>
            <w:r w:rsidR="00E041C5" w:rsidRPr="00330A70">
              <w:rPr>
                <w:b/>
                <w:lang w:val="es-US"/>
              </w:rPr>
              <w:t xml:space="preserve">: </w:t>
            </w:r>
            <w:r w:rsidR="00E041C5" w:rsidRPr="00330A70">
              <w:rPr>
                <w:b/>
                <w:u w:val="single"/>
                <w:lang w:val="es-US"/>
              </w:rPr>
              <w:tab/>
            </w:r>
            <w:r w:rsidR="00E041C5" w:rsidRPr="00330A70">
              <w:rPr>
                <w:b/>
                <w:u w:val="single"/>
                <w:lang w:val="es-US"/>
              </w:rPr>
              <w:tab/>
            </w:r>
            <w:r w:rsidR="00E041C5" w:rsidRPr="00330A70">
              <w:rPr>
                <w:b/>
                <w:u w:val="single"/>
                <w:lang w:val="es-US"/>
              </w:rPr>
              <w:tab/>
            </w:r>
            <w:r w:rsidR="00E041C5" w:rsidRPr="00330A70">
              <w:rPr>
                <w:b/>
                <w:u w:val="single"/>
                <w:lang w:val="es-US"/>
              </w:rPr>
              <w:tab/>
            </w:r>
          </w:p>
          <w:p w:rsidR="00E041C5" w:rsidRPr="00934116" w:rsidRDefault="00E041C5" w:rsidP="00E041C5">
            <w:pPr>
              <w:jc w:val="center"/>
              <w:rPr>
                <w:sz w:val="20"/>
              </w:rPr>
            </w:pPr>
          </w:p>
        </w:tc>
      </w:tr>
      <w:tr w:rsidR="00094B94" w:rsidRPr="002B2643" w:rsidTr="00FB1224">
        <w:tblPrEx>
          <w:jc w:val="left"/>
        </w:tblPrEx>
        <w:trPr>
          <w:trHeight w:val="288"/>
        </w:trPr>
        <w:tc>
          <w:tcPr>
            <w:tcW w:w="11016" w:type="dxa"/>
            <w:gridSpan w:val="3"/>
            <w:shd w:val="clear" w:color="auto" w:fill="FDE9D9" w:themeFill="accent6" w:themeFillTint="33"/>
          </w:tcPr>
          <w:p w:rsidR="00094B94" w:rsidRPr="002B2643" w:rsidRDefault="002B2643" w:rsidP="0033766C">
            <w:pPr>
              <w:jc w:val="center"/>
              <w:rPr>
                <w:sz w:val="28"/>
                <w:szCs w:val="28"/>
                <w:lang w:val="es-MX"/>
              </w:rPr>
            </w:pPr>
            <w:r>
              <w:rPr>
                <w:sz w:val="24"/>
                <w:szCs w:val="28"/>
                <w:lang w:val="es-MX"/>
              </w:rPr>
              <w:t>Solo Para Uso de la Administración</w:t>
            </w:r>
          </w:p>
        </w:tc>
      </w:tr>
      <w:tr w:rsidR="00125D41" w:rsidTr="00125D41">
        <w:tblPrEx>
          <w:jc w:val="left"/>
        </w:tblPrEx>
        <w:trPr>
          <w:trHeight w:val="360"/>
        </w:trPr>
        <w:tc>
          <w:tcPr>
            <w:tcW w:w="5328" w:type="dxa"/>
            <w:gridSpan w:val="2"/>
            <w:vAlign w:val="center"/>
          </w:tcPr>
          <w:p w:rsidR="00125D41" w:rsidRDefault="00125D41" w:rsidP="001C5AB3">
            <w:r>
              <w:t>County</w:t>
            </w:r>
          </w:p>
        </w:tc>
        <w:tc>
          <w:tcPr>
            <w:tcW w:w="5688" w:type="dxa"/>
            <w:vAlign w:val="center"/>
          </w:tcPr>
          <w:p w:rsidR="00125D41" w:rsidRDefault="00125D41" w:rsidP="00125D41">
            <w:r>
              <w:t xml:space="preserve">License #: </w:t>
            </w:r>
          </w:p>
        </w:tc>
      </w:tr>
    </w:tbl>
    <w:p w:rsidR="000A7C04" w:rsidRPr="00666AA7" w:rsidRDefault="000A7C04" w:rsidP="001C5AB3">
      <w:pPr>
        <w:pStyle w:val="Footer"/>
        <w:ind w:left="720"/>
        <w:rPr>
          <w:lang w:val="es-US"/>
        </w:rPr>
      </w:pPr>
    </w:p>
    <w:sectPr w:rsidR="000A7C04" w:rsidRPr="00666AA7" w:rsidSect="00FB1224">
      <w:footerReference w:type="default" r:id="rId9"/>
      <w:pgSz w:w="12240" w:h="15840"/>
      <w:pgMar w:top="360" w:right="720" w:bottom="45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921" w:rsidRDefault="00052921" w:rsidP="0033766C">
      <w:pPr>
        <w:spacing w:after="0" w:line="240" w:lineRule="auto"/>
      </w:pPr>
      <w:r>
        <w:separator/>
      </w:r>
    </w:p>
  </w:endnote>
  <w:endnote w:type="continuationSeparator" w:id="0">
    <w:p w:rsidR="00052921" w:rsidRDefault="00052921" w:rsidP="0033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3DC" w:rsidRDefault="003923DC">
    <w:pPr>
      <w:pStyle w:val="Footer"/>
    </w:pPr>
    <w:r>
      <w:t>Version JUN-20</w:t>
    </w:r>
    <w:r w:rsidR="003E4D67">
      <w:t>22</w:t>
    </w:r>
  </w:p>
  <w:p w:rsidR="003923DC" w:rsidRDefault="0039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921" w:rsidRDefault="00052921" w:rsidP="0033766C">
      <w:pPr>
        <w:spacing w:after="0" w:line="240" w:lineRule="auto"/>
      </w:pPr>
      <w:r>
        <w:separator/>
      </w:r>
    </w:p>
  </w:footnote>
  <w:footnote w:type="continuationSeparator" w:id="0">
    <w:p w:rsidR="00052921" w:rsidRDefault="00052921" w:rsidP="00337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205A02"/>
    <w:multiLevelType w:val="hybridMultilevel"/>
    <w:tmpl w:val="97CE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DAB"/>
    <w:rsid w:val="000102C8"/>
    <w:rsid w:val="00052921"/>
    <w:rsid w:val="000529E9"/>
    <w:rsid w:val="00057ABD"/>
    <w:rsid w:val="000932E7"/>
    <w:rsid w:val="00094B94"/>
    <w:rsid w:val="00095F81"/>
    <w:rsid w:val="000963F2"/>
    <w:rsid w:val="000A7C04"/>
    <w:rsid w:val="000B2CA9"/>
    <w:rsid w:val="000B42B5"/>
    <w:rsid w:val="000B56DE"/>
    <w:rsid w:val="00100994"/>
    <w:rsid w:val="00110027"/>
    <w:rsid w:val="00121325"/>
    <w:rsid w:val="00125D41"/>
    <w:rsid w:val="001337C9"/>
    <w:rsid w:val="00143199"/>
    <w:rsid w:val="001575D6"/>
    <w:rsid w:val="001B22AA"/>
    <w:rsid w:val="001C5AB3"/>
    <w:rsid w:val="001D57C3"/>
    <w:rsid w:val="00231CD2"/>
    <w:rsid w:val="0023454D"/>
    <w:rsid w:val="00243A2F"/>
    <w:rsid w:val="00257E8A"/>
    <w:rsid w:val="00261F0F"/>
    <w:rsid w:val="00280EFE"/>
    <w:rsid w:val="002B2643"/>
    <w:rsid w:val="002B7F73"/>
    <w:rsid w:val="002C7398"/>
    <w:rsid w:val="00330A70"/>
    <w:rsid w:val="00332D79"/>
    <w:rsid w:val="0033766C"/>
    <w:rsid w:val="0034095E"/>
    <w:rsid w:val="00352839"/>
    <w:rsid w:val="0036063D"/>
    <w:rsid w:val="003862A3"/>
    <w:rsid w:val="003923DC"/>
    <w:rsid w:val="003E4D67"/>
    <w:rsid w:val="003F7D0B"/>
    <w:rsid w:val="00400203"/>
    <w:rsid w:val="00406F21"/>
    <w:rsid w:val="004117F6"/>
    <w:rsid w:val="00412F16"/>
    <w:rsid w:val="0041772E"/>
    <w:rsid w:val="00426A12"/>
    <w:rsid w:val="004318A2"/>
    <w:rsid w:val="00435DAB"/>
    <w:rsid w:val="00460C12"/>
    <w:rsid w:val="00482CBF"/>
    <w:rsid w:val="004D0BCA"/>
    <w:rsid w:val="004D7D3B"/>
    <w:rsid w:val="0050192E"/>
    <w:rsid w:val="00536B78"/>
    <w:rsid w:val="00544947"/>
    <w:rsid w:val="005616CA"/>
    <w:rsid w:val="00561C71"/>
    <w:rsid w:val="005C3019"/>
    <w:rsid w:val="0060718E"/>
    <w:rsid w:val="00623B42"/>
    <w:rsid w:val="00633526"/>
    <w:rsid w:val="006533BB"/>
    <w:rsid w:val="006546B8"/>
    <w:rsid w:val="00666AA7"/>
    <w:rsid w:val="00667F1B"/>
    <w:rsid w:val="006734DF"/>
    <w:rsid w:val="00675240"/>
    <w:rsid w:val="006831C6"/>
    <w:rsid w:val="006B47AE"/>
    <w:rsid w:val="006E7587"/>
    <w:rsid w:val="00706E04"/>
    <w:rsid w:val="007315F8"/>
    <w:rsid w:val="007914CB"/>
    <w:rsid w:val="00797745"/>
    <w:rsid w:val="007B54D4"/>
    <w:rsid w:val="007C5DD4"/>
    <w:rsid w:val="007D19EB"/>
    <w:rsid w:val="007D34CC"/>
    <w:rsid w:val="007E7D44"/>
    <w:rsid w:val="00811A65"/>
    <w:rsid w:val="00816D95"/>
    <w:rsid w:val="0083038F"/>
    <w:rsid w:val="008311A7"/>
    <w:rsid w:val="00834851"/>
    <w:rsid w:val="00841BDB"/>
    <w:rsid w:val="00845E54"/>
    <w:rsid w:val="008677D6"/>
    <w:rsid w:val="008731EE"/>
    <w:rsid w:val="00880E44"/>
    <w:rsid w:val="008B2746"/>
    <w:rsid w:val="00916965"/>
    <w:rsid w:val="00934116"/>
    <w:rsid w:val="009451A3"/>
    <w:rsid w:val="0095444E"/>
    <w:rsid w:val="00982DAB"/>
    <w:rsid w:val="00986EA7"/>
    <w:rsid w:val="009B541E"/>
    <w:rsid w:val="009D2E23"/>
    <w:rsid w:val="00A115DA"/>
    <w:rsid w:val="00A33C4F"/>
    <w:rsid w:val="00A57AEA"/>
    <w:rsid w:val="00A620EC"/>
    <w:rsid w:val="00A77F53"/>
    <w:rsid w:val="00A850BC"/>
    <w:rsid w:val="00A91FE1"/>
    <w:rsid w:val="00AA4335"/>
    <w:rsid w:val="00AB4058"/>
    <w:rsid w:val="00AC1C33"/>
    <w:rsid w:val="00AE4157"/>
    <w:rsid w:val="00AF25FF"/>
    <w:rsid w:val="00B1244C"/>
    <w:rsid w:val="00B14EDC"/>
    <w:rsid w:val="00B4261A"/>
    <w:rsid w:val="00B66E17"/>
    <w:rsid w:val="00B703B9"/>
    <w:rsid w:val="00B712F3"/>
    <w:rsid w:val="00B91205"/>
    <w:rsid w:val="00B93334"/>
    <w:rsid w:val="00B95DED"/>
    <w:rsid w:val="00B96862"/>
    <w:rsid w:val="00BC7F59"/>
    <w:rsid w:val="00BD3CF5"/>
    <w:rsid w:val="00C1093C"/>
    <w:rsid w:val="00C1267B"/>
    <w:rsid w:val="00C1694F"/>
    <w:rsid w:val="00C17644"/>
    <w:rsid w:val="00C21E82"/>
    <w:rsid w:val="00C23F74"/>
    <w:rsid w:val="00C32FCB"/>
    <w:rsid w:val="00C60340"/>
    <w:rsid w:val="00C707CC"/>
    <w:rsid w:val="00C83371"/>
    <w:rsid w:val="00CA4D90"/>
    <w:rsid w:val="00CA7E89"/>
    <w:rsid w:val="00CD2536"/>
    <w:rsid w:val="00CD3E35"/>
    <w:rsid w:val="00CE6D13"/>
    <w:rsid w:val="00CF091E"/>
    <w:rsid w:val="00CF30BC"/>
    <w:rsid w:val="00D4487F"/>
    <w:rsid w:val="00D6332A"/>
    <w:rsid w:val="00DC6391"/>
    <w:rsid w:val="00DC7483"/>
    <w:rsid w:val="00DE1630"/>
    <w:rsid w:val="00DF1946"/>
    <w:rsid w:val="00DF47ED"/>
    <w:rsid w:val="00E041C5"/>
    <w:rsid w:val="00E05BE3"/>
    <w:rsid w:val="00E1547C"/>
    <w:rsid w:val="00EA0860"/>
    <w:rsid w:val="00ED6BC8"/>
    <w:rsid w:val="00EF2A9F"/>
    <w:rsid w:val="00F01AFD"/>
    <w:rsid w:val="00F33041"/>
    <w:rsid w:val="00F63460"/>
    <w:rsid w:val="00F83603"/>
    <w:rsid w:val="00F84248"/>
    <w:rsid w:val="00F955CA"/>
    <w:rsid w:val="00FA4276"/>
    <w:rsid w:val="00FB1224"/>
    <w:rsid w:val="00FD5C50"/>
    <w:rsid w:val="00FE2225"/>
    <w:rsid w:val="00FE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6DD05B27"/>
  <w15:docId w15:val="{82B6D3F4-EFF1-4CDF-A5BE-EEF24261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54D"/>
  </w:style>
  <w:style w:type="paragraph" w:styleId="Heading2">
    <w:name w:val="heading 2"/>
    <w:basedOn w:val="Normal"/>
    <w:next w:val="Normal"/>
    <w:link w:val="Heading2Char"/>
    <w:uiPriority w:val="9"/>
    <w:unhideWhenUsed/>
    <w:qFormat/>
    <w:rsid w:val="00CF30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30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F3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0BC"/>
    <w:rPr>
      <w:rFonts w:ascii="Tahoma" w:hAnsi="Tahoma" w:cs="Tahoma"/>
      <w:sz w:val="16"/>
      <w:szCs w:val="16"/>
    </w:rPr>
  </w:style>
  <w:style w:type="paragraph" w:styleId="Footer">
    <w:name w:val="footer"/>
    <w:basedOn w:val="Normal"/>
    <w:link w:val="FooterChar"/>
    <w:uiPriority w:val="99"/>
    <w:unhideWhenUsed/>
    <w:rsid w:val="00A62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0EC"/>
  </w:style>
  <w:style w:type="character" w:styleId="Hyperlink">
    <w:name w:val="Hyperlink"/>
    <w:basedOn w:val="DefaultParagraphFont"/>
    <w:uiPriority w:val="99"/>
    <w:unhideWhenUsed/>
    <w:rsid w:val="00BC7F59"/>
    <w:rPr>
      <w:color w:val="0000FF"/>
      <w:u w:val="single"/>
    </w:rPr>
  </w:style>
  <w:style w:type="paragraph" w:styleId="ListParagraph">
    <w:name w:val="List Paragraph"/>
    <w:basedOn w:val="Normal"/>
    <w:uiPriority w:val="34"/>
    <w:qFormat/>
    <w:rsid w:val="00F63460"/>
    <w:pPr>
      <w:ind w:left="720"/>
      <w:contextualSpacing/>
    </w:pPr>
  </w:style>
  <w:style w:type="paragraph" w:styleId="Header">
    <w:name w:val="header"/>
    <w:basedOn w:val="Normal"/>
    <w:link w:val="HeaderChar"/>
    <w:uiPriority w:val="99"/>
    <w:unhideWhenUsed/>
    <w:rsid w:val="0033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66C"/>
  </w:style>
  <w:style w:type="paragraph" w:styleId="NormalWeb">
    <w:name w:val="Normal (Web)"/>
    <w:basedOn w:val="Normal"/>
    <w:uiPriority w:val="99"/>
    <w:semiHidden/>
    <w:unhideWhenUsed/>
    <w:rsid w:val="00125D4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D7D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969">
      <w:bodyDiv w:val="1"/>
      <w:marLeft w:val="0"/>
      <w:marRight w:val="0"/>
      <w:marTop w:val="0"/>
      <w:marBottom w:val="0"/>
      <w:divBdr>
        <w:top w:val="none" w:sz="0" w:space="0" w:color="auto"/>
        <w:left w:val="none" w:sz="0" w:space="0" w:color="auto"/>
        <w:bottom w:val="none" w:sz="0" w:space="0" w:color="auto"/>
        <w:right w:val="none" w:sz="0" w:space="0" w:color="auto"/>
      </w:divBdr>
    </w:div>
    <w:div w:id="166098494">
      <w:bodyDiv w:val="1"/>
      <w:marLeft w:val="0"/>
      <w:marRight w:val="0"/>
      <w:marTop w:val="0"/>
      <w:marBottom w:val="0"/>
      <w:divBdr>
        <w:top w:val="none" w:sz="0" w:space="0" w:color="auto"/>
        <w:left w:val="none" w:sz="0" w:space="0" w:color="auto"/>
        <w:bottom w:val="none" w:sz="0" w:space="0" w:color="auto"/>
        <w:right w:val="none" w:sz="0" w:space="0" w:color="auto"/>
      </w:divBdr>
      <w:divsChild>
        <w:div w:id="1854565824">
          <w:marLeft w:val="0"/>
          <w:marRight w:val="0"/>
          <w:marTop w:val="0"/>
          <w:marBottom w:val="0"/>
          <w:divBdr>
            <w:top w:val="none" w:sz="0" w:space="0" w:color="auto"/>
            <w:left w:val="none" w:sz="0" w:space="0" w:color="auto"/>
            <w:bottom w:val="none" w:sz="0" w:space="0" w:color="auto"/>
            <w:right w:val="none" w:sz="0" w:space="0" w:color="auto"/>
          </w:divBdr>
          <w:divsChild>
            <w:div w:id="1429042360">
              <w:marLeft w:val="0"/>
              <w:marRight w:val="0"/>
              <w:marTop w:val="0"/>
              <w:marBottom w:val="0"/>
              <w:divBdr>
                <w:top w:val="none" w:sz="0" w:space="0" w:color="auto"/>
                <w:left w:val="none" w:sz="0" w:space="0" w:color="auto"/>
                <w:bottom w:val="none" w:sz="0" w:space="0" w:color="auto"/>
                <w:right w:val="none" w:sz="0" w:space="0" w:color="auto"/>
              </w:divBdr>
              <w:divsChild>
                <w:div w:id="271085691">
                  <w:marLeft w:val="0"/>
                  <w:marRight w:val="0"/>
                  <w:marTop w:val="0"/>
                  <w:marBottom w:val="0"/>
                  <w:divBdr>
                    <w:top w:val="none" w:sz="0" w:space="0" w:color="auto"/>
                    <w:left w:val="none" w:sz="0" w:space="0" w:color="auto"/>
                    <w:bottom w:val="none" w:sz="0" w:space="0" w:color="auto"/>
                    <w:right w:val="none" w:sz="0" w:space="0" w:color="auto"/>
                  </w:divBdr>
                  <w:divsChild>
                    <w:div w:id="686954031">
                      <w:marLeft w:val="0"/>
                      <w:marRight w:val="0"/>
                      <w:marTop w:val="0"/>
                      <w:marBottom w:val="0"/>
                      <w:divBdr>
                        <w:top w:val="none" w:sz="0" w:space="0" w:color="auto"/>
                        <w:left w:val="none" w:sz="0" w:space="0" w:color="auto"/>
                        <w:bottom w:val="none" w:sz="0" w:space="0" w:color="auto"/>
                        <w:right w:val="none" w:sz="0" w:space="0" w:color="auto"/>
                      </w:divBdr>
                      <w:divsChild>
                        <w:div w:id="1518813350">
                          <w:marLeft w:val="0"/>
                          <w:marRight w:val="0"/>
                          <w:marTop w:val="0"/>
                          <w:marBottom w:val="0"/>
                          <w:divBdr>
                            <w:top w:val="none" w:sz="0" w:space="0" w:color="auto"/>
                            <w:left w:val="none" w:sz="0" w:space="0" w:color="auto"/>
                            <w:bottom w:val="none" w:sz="0" w:space="0" w:color="auto"/>
                            <w:right w:val="none" w:sz="0" w:space="0" w:color="auto"/>
                          </w:divBdr>
                          <w:divsChild>
                            <w:div w:id="1764259494">
                              <w:marLeft w:val="0"/>
                              <w:marRight w:val="0"/>
                              <w:marTop w:val="0"/>
                              <w:marBottom w:val="0"/>
                              <w:divBdr>
                                <w:top w:val="none" w:sz="0" w:space="0" w:color="auto"/>
                                <w:left w:val="none" w:sz="0" w:space="0" w:color="auto"/>
                                <w:bottom w:val="none" w:sz="0" w:space="0" w:color="auto"/>
                                <w:right w:val="none" w:sz="0" w:space="0" w:color="auto"/>
                              </w:divBdr>
                              <w:divsChild>
                                <w:div w:id="1981033167">
                                  <w:marLeft w:val="0"/>
                                  <w:marRight w:val="0"/>
                                  <w:marTop w:val="0"/>
                                  <w:marBottom w:val="0"/>
                                  <w:divBdr>
                                    <w:top w:val="none" w:sz="0" w:space="0" w:color="auto"/>
                                    <w:left w:val="none" w:sz="0" w:space="0" w:color="auto"/>
                                    <w:bottom w:val="none" w:sz="0" w:space="0" w:color="auto"/>
                                    <w:right w:val="none" w:sz="0" w:space="0" w:color="auto"/>
                                  </w:divBdr>
                                  <w:divsChild>
                                    <w:div w:id="1983776341">
                                      <w:marLeft w:val="0"/>
                                      <w:marRight w:val="0"/>
                                      <w:marTop w:val="0"/>
                                      <w:marBottom w:val="0"/>
                                      <w:divBdr>
                                        <w:top w:val="none" w:sz="0" w:space="0" w:color="auto"/>
                                        <w:left w:val="none" w:sz="0" w:space="0" w:color="auto"/>
                                        <w:bottom w:val="none" w:sz="0" w:space="0" w:color="auto"/>
                                        <w:right w:val="none" w:sz="0" w:space="0" w:color="auto"/>
                                      </w:divBdr>
                                      <w:divsChild>
                                        <w:div w:id="1255481516">
                                          <w:marLeft w:val="0"/>
                                          <w:marRight w:val="0"/>
                                          <w:marTop w:val="0"/>
                                          <w:marBottom w:val="0"/>
                                          <w:divBdr>
                                            <w:top w:val="none" w:sz="0" w:space="0" w:color="auto"/>
                                            <w:left w:val="none" w:sz="0" w:space="0" w:color="auto"/>
                                            <w:bottom w:val="none" w:sz="0" w:space="0" w:color="auto"/>
                                            <w:right w:val="none" w:sz="0" w:space="0" w:color="auto"/>
                                          </w:divBdr>
                                          <w:divsChild>
                                            <w:div w:id="837354571">
                                              <w:marLeft w:val="0"/>
                                              <w:marRight w:val="0"/>
                                              <w:marTop w:val="0"/>
                                              <w:marBottom w:val="0"/>
                                              <w:divBdr>
                                                <w:top w:val="none" w:sz="0" w:space="0" w:color="auto"/>
                                                <w:left w:val="none" w:sz="0" w:space="0" w:color="auto"/>
                                                <w:bottom w:val="none" w:sz="0" w:space="0" w:color="auto"/>
                                                <w:right w:val="none" w:sz="0" w:space="0" w:color="auto"/>
                                              </w:divBdr>
                                              <w:divsChild>
                                                <w:div w:id="285284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78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FC08B-44E8-4BC3-8B4A-0FA9FBC1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shasegawa</dc:creator>
  <cp:lastModifiedBy>Zeleny Montes</cp:lastModifiedBy>
  <cp:revision>17</cp:revision>
  <cp:lastPrinted>2022-10-17T22:58:00Z</cp:lastPrinted>
  <dcterms:created xsi:type="dcterms:W3CDTF">2024-04-09T17:55:00Z</dcterms:created>
  <dcterms:modified xsi:type="dcterms:W3CDTF">2024-04-09T20:28:00Z</dcterms:modified>
</cp:coreProperties>
</file>